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2FB55" w14:textId="77777777" w:rsidR="00575D63" w:rsidRPr="00D15842" w:rsidRDefault="00575D63">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55CD5" w14:paraId="5ADC8F08" w14:textId="77777777" w:rsidTr="00555CD5">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B50EE8E" w14:textId="77777777" w:rsidR="00575D63" w:rsidRPr="00D15842" w:rsidRDefault="00D42151" w:rsidP="0099495D">
            <w:pPr>
              <w:jc w:val="center"/>
            </w:pPr>
            <w:r w:rsidRPr="00D15842">
              <w:rPr>
                <w:color w:val="auto"/>
              </w:rPr>
              <w:t>CLASIFICACIÓN DE LA INFORMACIÓN</w:t>
            </w:r>
          </w:p>
        </w:tc>
      </w:tr>
      <w:tr w:rsidR="00555CD5" w14:paraId="23ADFEDA" w14:textId="77777777" w:rsidTr="00555CD5">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A6810C1" w14:textId="77777777" w:rsidR="00575D63" w:rsidRPr="00D15842" w:rsidRDefault="00D42151" w:rsidP="0099495D">
            <w:r w:rsidRPr="00D15842">
              <w:rPr>
                <w:b w:val="0"/>
                <w:bCs w:val="0"/>
              </w:rPr>
              <w:t>Pública</w:t>
            </w:r>
          </w:p>
        </w:tc>
        <w:tc>
          <w:tcPr>
            <w:tcW w:w="311" w:type="pct"/>
            <w:shd w:val="clear" w:color="auto" w:fill="FFFFFF" w:themeFill="background1"/>
            <w:vAlign w:val="center"/>
          </w:tcPr>
          <w:p w14:paraId="655796B3" w14:textId="77777777" w:rsidR="00575D63" w:rsidRPr="00D15842" w:rsidRDefault="00D42151" w:rsidP="0099495D">
            <w:pPr>
              <w:jc w:val="center"/>
              <w:cnfStyle w:val="000000100000" w:firstRow="0" w:lastRow="0" w:firstColumn="0" w:lastColumn="0" w:oddVBand="0" w:evenVBand="0" w:oddHBand="1" w:evenHBand="0" w:firstRowFirstColumn="0" w:firstRowLastColumn="0" w:lastRowFirstColumn="0" w:lastRowLastColumn="0"/>
              <w:rPr>
                <w:b/>
                <w:bCs/>
              </w:rPr>
            </w:pPr>
            <w:r w:rsidRPr="00D15842">
              <w:rPr>
                <w:b/>
                <w:bCs/>
              </w:rPr>
              <w:t>X</w:t>
            </w:r>
          </w:p>
        </w:tc>
        <w:tc>
          <w:tcPr>
            <w:tcW w:w="1348" w:type="pct"/>
            <w:shd w:val="clear" w:color="auto" w:fill="FFFFFF" w:themeFill="background1"/>
            <w:vAlign w:val="center"/>
          </w:tcPr>
          <w:p w14:paraId="6C3D4204" w14:textId="77777777" w:rsidR="00575D63" w:rsidRPr="00D15842" w:rsidRDefault="00D42151" w:rsidP="0099495D">
            <w:pPr>
              <w:cnfStyle w:val="000000100000" w:firstRow="0" w:lastRow="0" w:firstColumn="0" w:lastColumn="0" w:oddVBand="0" w:evenVBand="0" w:oddHBand="1" w:evenHBand="0" w:firstRowFirstColumn="0" w:firstRowLastColumn="0" w:lastRowFirstColumn="0" w:lastRowLastColumn="0"/>
              <w:rPr>
                <w:b/>
                <w:bCs/>
              </w:rPr>
            </w:pPr>
            <w:r w:rsidRPr="00D15842">
              <w:t>Pública Clasificada</w:t>
            </w:r>
          </w:p>
        </w:tc>
        <w:tc>
          <w:tcPr>
            <w:tcW w:w="319" w:type="pct"/>
            <w:shd w:val="clear" w:color="auto" w:fill="FFFFFF" w:themeFill="background1"/>
            <w:vAlign w:val="center"/>
          </w:tcPr>
          <w:p w14:paraId="051A905D" w14:textId="77777777" w:rsidR="00575D63" w:rsidRPr="00D15842" w:rsidRDefault="00575D63"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6720EB77" w14:textId="77777777" w:rsidR="00575D63" w:rsidRPr="00D15842" w:rsidRDefault="00D42151" w:rsidP="0099495D">
            <w:pPr>
              <w:cnfStyle w:val="000000100000" w:firstRow="0" w:lastRow="0" w:firstColumn="0" w:lastColumn="0" w:oddVBand="0" w:evenVBand="0" w:oddHBand="1" w:evenHBand="0" w:firstRowFirstColumn="0" w:firstRowLastColumn="0" w:lastRowFirstColumn="0" w:lastRowLastColumn="0"/>
              <w:rPr>
                <w:b/>
                <w:bCs/>
              </w:rPr>
            </w:pPr>
            <w:r w:rsidRPr="00D15842">
              <w:t>Pública Reservada</w:t>
            </w:r>
          </w:p>
        </w:tc>
        <w:tc>
          <w:tcPr>
            <w:tcW w:w="325" w:type="pct"/>
            <w:shd w:val="clear" w:color="auto" w:fill="FFFFFF" w:themeFill="background1"/>
            <w:vAlign w:val="center"/>
          </w:tcPr>
          <w:p w14:paraId="74F63075" w14:textId="77777777" w:rsidR="00575D63" w:rsidRPr="00D15842" w:rsidRDefault="00575D63" w:rsidP="0099495D">
            <w:pPr>
              <w:jc w:val="center"/>
              <w:cnfStyle w:val="000000100000" w:firstRow="0" w:lastRow="0" w:firstColumn="0" w:lastColumn="0" w:oddVBand="0" w:evenVBand="0" w:oddHBand="1" w:evenHBand="0" w:firstRowFirstColumn="0" w:firstRowLastColumn="0" w:lastRowFirstColumn="0" w:lastRowLastColumn="0"/>
            </w:pPr>
          </w:p>
        </w:tc>
      </w:tr>
    </w:tbl>
    <w:p w14:paraId="6516BEE5" w14:textId="77777777" w:rsidR="00575D63" w:rsidRPr="00D15842" w:rsidRDefault="00575D63" w:rsidP="0058601C">
      <w:pPr>
        <w:rPr>
          <w:bCs/>
        </w:rPr>
      </w:pPr>
    </w:p>
    <w:p w14:paraId="34A63EE5" w14:textId="77777777" w:rsidR="00575D63" w:rsidRPr="00D15842" w:rsidRDefault="00D42151" w:rsidP="0058601C">
      <w:pPr>
        <w:jc w:val="center"/>
        <w:rPr>
          <w:b/>
          <w:bCs/>
        </w:rPr>
      </w:pPr>
      <w:r w:rsidRPr="00D15842">
        <w:rPr>
          <w:b/>
          <w:bCs/>
        </w:rPr>
        <w:t>INFORME MENSUAL EJECUCIÓN CONTRACTUAL</w:t>
      </w:r>
    </w:p>
    <w:p w14:paraId="68C799A7" w14:textId="77777777" w:rsidR="00575D63" w:rsidRPr="00D15842" w:rsidRDefault="00575D63" w:rsidP="0041134D"/>
    <w:p w14:paraId="4C5E79ED" w14:textId="6AFBAEE7" w:rsidR="00575D63" w:rsidRPr="00D15842" w:rsidRDefault="00D42151" w:rsidP="00B67E29">
      <w:pPr>
        <w:ind w:left="3402"/>
        <w:jc w:val="right"/>
      </w:pPr>
      <w:r w:rsidRPr="00D15842">
        <w:t xml:space="preserve">Soacha, Cundinamarca., </w:t>
      </w:r>
      <w:r w:rsidR="00B671B4">
        <w:t>mayo</w:t>
      </w:r>
      <w:r w:rsidRPr="00D15842">
        <w:t xml:space="preserve"> de 2026</w:t>
      </w:r>
    </w:p>
    <w:p w14:paraId="5F786644" w14:textId="77777777" w:rsidR="00575D63" w:rsidRPr="00D15842" w:rsidRDefault="00575D63" w:rsidP="0041134D"/>
    <w:p w14:paraId="28F8317F" w14:textId="77777777" w:rsidR="00575D63" w:rsidRPr="00D15842" w:rsidRDefault="00575D63" w:rsidP="0041134D"/>
    <w:p w14:paraId="548F931A" w14:textId="77777777" w:rsidR="00575D63" w:rsidRPr="00D15842" w:rsidRDefault="00D42151" w:rsidP="002C5827">
      <w:r w:rsidRPr="00D15842">
        <w:t>Señor</w:t>
      </w:r>
    </w:p>
    <w:p w14:paraId="230B2E9A" w14:textId="77777777" w:rsidR="00575D63" w:rsidRPr="00D15842" w:rsidRDefault="00D42151" w:rsidP="002C5827">
      <w:r w:rsidRPr="00D15842">
        <w:t>JAIRO ALBERTO RIVERA MURILLO</w:t>
      </w:r>
    </w:p>
    <w:p w14:paraId="7F07A1D5" w14:textId="77777777" w:rsidR="00575D63" w:rsidRPr="00D15842" w:rsidRDefault="00D42151" w:rsidP="002C5827">
      <w:r w:rsidRPr="00D15842">
        <w:t xml:space="preserve">Supervisor(a) contrato nro. </w:t>
      </w:r>
      <w:r>
        <w:rPr>
          <w:noProof/>
        </w:rPr>
        <w:t>CO1.PCCNTR.9126450</w:t>
      </w:r>
      <w:r w:rsidRPr="00D15842">
        <w:t xml:space="preserve"> de 2026</w:t>
      </w:r>
    </w:p>
    <w:p w14:paraId="62D86B0D" w14:textId="77777777" w:rsidR="00575D63" w:rsidRPr="00D15842" w:rsidRDefault="00D42151" w:rsidP="002C5827">
      <w:r w:rsidRPr="00D15842">
        <w:t>Coordinador Académico</w:t>
      </w:r>
    </w:p>
    <w:p w14:paraId="238FC989" w14:textId="77777777" w:rsidR="00575D63" w:rsidRPr="00D15842" w:rsidRDefault="00D42151" w:rsidP="002C5827">
      <w:r w:rsidRPr="00D15842">
        <w:t>Centro Industrial y de Desarrollo Empresarial de Soacha</w:t>
      </w:r>
    </w:p>
    <w:p w14:paraId="5E335141" w14:textId="77777777" w:rsidR="00575D63" w:rsidRPr="00D15842" w:rsidRDefault="00D42151" w:rsidP="002C5827">
      <w:r w:rsidRPr="00D15842">
        <w:t>Soacha, Cundinamarca</w:t>
      </w:r>
    </w:p>
    <w:p w14:paraId="71C10533" w14:textId="77777777" w:rsidR="00575D63" w:rsidRPr="00D15842" w:rsidRDefault="00575D63" w:rsidP="002C5827"/>
    <w:p w14:paraId="14F16686" w14:textId="346C2301" w:rsidR="00575D63" w:rsidRPr="00D15842" w:rsidRDefault="00D42151" w:rsidP="00060DF8">
      <w:pPr>
        <w:ind w:left="3402" w:hanging="22"/>
      </w:pPr>
      <w:r w:rsidRPr="00D15842">
        <w:rPr>
          <w:b/>
          <w:bCs/>
        </w:rPr>
        <w:t>Asunto</w:t>
      </w:r>
      <w:r w:rsidRPr="00D15842">
        <w:t xml:space="preserve">: Informe mensual de ejecución </w:t>
      </w:r>
      <w:r w:rsidRPr="00A47668">
        <w:t xml:space="preserve">contractual </w:t>
      </w:r>
      <w:r w:rsidR="00B671B4">
        <w:t>mayo</w:t>
      </w:r>
      <w:r w:rsidRPr="00A47668">
        <w:t xml:space="preserve"> de</w:t>
      </w:r>
      <w:r w:rsidRPr="00D15842">
        <w:t xml:space="preserve"> 2026</w:t>
      </w:r>
    </w:p>
    <w:p w14:paraId="0BF6D2DD" w14:textId="77777777" w:rsidR="00575D63" w:rsidRPr="00D15842" w:rsidRDefault="00575D63" w:rsidP="00060DF8"/>
    <w:p w14:paraId="170413E5" w14:textId="77777777" w:rsidR="00575D63" w:rsidRPr="00D15842" w:rsidRDefault="00D42151" w:rsidP="00060DF8">
      <w:pPr>
        <w:ind w:left="3402" w:hanging="22"/>
      </w:pPr>
      <w:r w:rsidRPr="00D15842">
        <w:rPr>
          <w:b/>
          <w:bCs/>
        </w:rPr>
        <w:t>Referencia</w:t>
      </w:r>
      <w:r w:rsidRPr="00D15842">
        <w:t xml:space="preserve">: </w:t>
      </w:r>
      <w:r>
        <w:rPr>
          <w:noProof/>
        </w:rPr>
        <w:t>CO1.PCCNTR.9126450</w:t>
      </w:r>
      <w:r w:rsidRPr="00D15842">
        <w:t xml:space="preserve"> de 2026</w:t>
      </w:r>
    </w:p>
    <w:p w14:paraId="127C0718" w14:textId="77777777" w:rsidR="00575D63" w:rsidRPr="00D15842" w:rsidRDefault="00575D63" w:rsidP="0041134D"/>
    <w:p w14:paraId="3B28E176" w14:textId="77777777" w:rsidR="00575D63" w:rsidRPr="00D15842" w:rsidRDefault="00D42151" w:rsidP="0041134D">
      <w:r>
        <w:rPr>
          <w:noProof/>
        </w:rPr>
        <w:t>LUIS FABIAN DIAZ MURCIA</w:t>
      </w:r>
      <w:r w:rsidRPr="00D15842">
        <w:t xml:space="preserve">, identificado con la cédula de ciudadanía nro. </w:t>
      </w:r>
      <w:r>
        <w:rPr>
          <w:noProof/>
        </w:rPr>
        <w:t>79002678</w:t>
      </w:r>
      <w:r w:rsidRPr="00D15842">
        <w:t>, en mi calidad de contratista del SENA, en cumplimiento del Contrato de Prestación de Servicios de la referencia, a continuación, presento el Informe de actividades realizadas en el mes objeto de cobro.</w:t>
      </w:r>
    </w:p>
    <w:p w14:paraId="2A5E391F" w14:textId="77777777" w:rsidR="00575D63" w:rsidRPr="00D15842" w:rsidRDefault="00575D63" w:rsidP="00BE0204"/>
    <w:p w14:paraId="7BC21826" w14:textId="77777777" w:rsidR="00575D63" w:rsidRPr="00D15842" w:rsidRDefault="00D42151" w:rsidP="002C3C0A">
      <w:r w:rsidRPr="00D15842">
        <w:rPr>
          <w:b/>
          <w:bCs/>
        </w:rPr>
        <w:t>Valor y forma de Pago:</w:t>
      </w:r>
      <w:r w:rsidRPr="00D15842">
        <w:t xml:space="preserve"> </w:t>
      </w:r>
      <w:r>
        <w:rPr>
          <w:noProof/>
        </w:rPr>
        <w:t>El valor del contrato corresponde a la suma de Cuarenta y Siete Millones Trescientos Setenta y Cuatro Mil Novecientos Sesenta Pesos M/Cte ($ 47.374.960). Esta suma será pagada por el SENA al contratista de la siguiente manera: a) Diez (10) pagos iguales por los meses de febrero a noviembre de 2026 por valor de Cuatro Millones Setecientos Treinta y Siete Mil Cuatrocientos Noventa y Seis Pesos M/Cte ($ 4.737.496) cada uno.</w:t>
      </w:r>
    </w:p>
    <w:p w14:paraId="60256B5B" w14:textId="77777777" w:rsidR="00575D63" w:rsidRPr="00D15842" w:rsidRDefault="00575D63" w:rsidP="002C3C0A"/>
    <w:p w14:paraId="16945E26" w14:textId="77777777" w:rsidR="00575D63" w:rsidRPr="00D15842" w:rsidRDefault="00D42151" w:rsidP="002C3C0A">
      <w:r w:rsidRPr="00D15842">
        <w:rPr>
          <w:b/>
          <w:bCs/>
        </w:rPr>
        <w:t xml:space="preserve">Plazo: </w:t>
      </w:r>
      <w:r w:rsidRPr="00F471D2">
        <w:rPr>
          <w:b/>
          <w:bCs/>
          <w:noProof/>
        </w:rPr>
        <w:t>30 de noviembre de 2026</w:t>
      </w:r>
    </w:p>
    <w:p w14:paraId="54EC9459" w14:textId="77777777" w:rsidR="00575D63" w:rsidRPr="00D15842" w:rsidRDefault="00575D63" w:rsidP="002C3C0A"/>
    <w:p w14:paraId="1303EB2F" w14:textId="77777777" w:rsidR="00575D63" w:rsidRPr="00D15842" w:rsidRDefault="00D42151" w:rsidP="00B36340">
      <w:r w:rsidRPr="00D15842">
        <w:rPr>
          <w:b/>
          <w:bCs/>
        </w:rPr>
        <w:t xml:space="preserve">Objeto: </w:t>
      </w:r>
      <w:r>
        <w:rPr>
          <w:noProof/>
        </w:rPr>
        <w:t>Prestar servicios profesionales de carácter temporal, con autonomía técnica, como instructor de Formación Complementaria virtual y/o presencial, para planear, ejecutar y realizar seguimiento a las acciones formativas requeridas en los programas ofertados por el Centro Industrial y de Desarrollo Empresarial de Soacha, de conformidad con el perfil profesional requerido, los diseños curriculares asignados y las orientaciones institucionales.</w:t>
      </w:r>
    </w:p>
    <w:p w14:paraId="18621D2E" w14:textId="77777777" w:rsidR="00575D63" w:rsidRPr="00D15842" w:rsidRDefault="00575D63" w:rsidP="00B36340"/>
    <w:p w14:paraId="07061C8C" w14:textId="77777777" w:rsidR="00575D63" w:rsidRPr="00D15842" w:rsidRDefault="00D42151" w:rsidP="00B36340">
      <w:pPr>
        <w:rPr>
          <w:b/>
          <w:bCs/>
        </w:rPr>
      </w:pPr>
      <w:r w:rsidRPr="00D15842">
        <w:rPr>
          <w:b/>
          <w:bCs/>
        </w:rPr>
        <w:lastRenderedPageBreak/>
        <w:t>Ejecución mensual de actividades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555CD5" w14:paraId="1443BA3F" w14:textId="77777777" w:rsidTr="000154E4">
        <w:trPr>
          <w:trHeight w:val="580"/>
        </w:trPr>
        <w:tc>
          <w:tcPr>
            <w:tcW w:w="375" w:type="pct"/>
            <w:vAlign w:val="center"/>
            <w:hideMark/>
          </w:tcPr>
          <w:p w14:paraId="1081C821" w14:textId="77777777" w:rsidR="00575D63" w:rsidRPr="00D15842" w:rsidRDefault="00D42151" w:rsidP="00942F1C">
            <w:pPr>
              <w:spacing w:line="240" w:lineRule="auto"/>
              <w:jc w:val="center"/>
              <w:rPr>
                <w:rFonts w:eastAsia="Times New Roman"/>
                <w:b/>
                <w:bCs/>
                <w:sz w:val="20"/>
                <w:szCs w:val="20"/>
              </w:rPr>
            </w:pPr>
            <w:r w:rsidRPr="00D15842">
              <w:rPr>
                <w:rFonts w:eastAsia="Times New Roman"/>
                <w:b/>
                <w:bCs/>
                <w:sz w:val="20"/>
                <w:szCs w:val="20"/>
              </w:rPr>
              <w:t>Nro.</w:t>
            </w:r>
          </w:p>
        </w:tc>
        <w:tc>
          <w:tcPr>
            <w:tcW w:w="2154" w:type="pct"/>
            <w:vAlign w:val="center"/>
            <w:hideMark/>
          </w:tcPr>
          <w:p w14:paraId="5DE76657" w14:textId="77777777" w:rsidR="00575D63" w:rsidRPr="00D15842" w:rsidRDefault="00D42151" w:rsidP="00942F1C">
            <w:pPr>
              <w:spacing w:line="240" w:lineRule="auto"/>
              <w:jc w:val="center"/>
              <w:rPr>
                <w:rFonts w:eastAsia="Times New Roman"/>
                <w:b/>
                <w:bCs/>
                <w:sz w:val="20"/>
                <w:szCs w:val="20"/>
              </w:rPr>
            </w:pPr>
            <w:r w:rsidRPr="00D15842">
              <w:rPr>
                <w:rFonts w:eastAsia="Times New Roman"/>
                <w:b/>
                <w:bCs/>
                <w:sz w:val="20"/>
                <w:szCs w:val="20"/>
              </w:rPr>
              <w:t>Obligaciones</w:t>
            </w:r>
          </w:p>
        </w:tc>
        <w:tc>
          <w:tcPr>
            <w:tcW w:w="1234" w:type="pct"/>
            <w:vAlign w:val="center"/>
            <w:hideMark/>
          </w:tcPr>
          <w:p w14:paraId="114DF4F8" w14:textId="77777777" w:rsidR="00575D63" w:rsidRPr="00D15842" w:rsidRDefault="00D42151" w:rsidP="00942F1C">
            <w:pPr>
              <w:spacing w:line="240" w:lineRule="auto"/>
              <w:jc w:val="center"/>
              <w:rPr>
                <w:rFonts w:eastAsia="Times New Roman"/>
                <w:b/>
                <w:bCs/>
                <w:sz w:val="20"/>
                <w:szCs w:val="20"/>
              </w:rPr>
            </w:pPr>
            <w:r w:rsidRPr="00D15842">
              <w:rPr>
                <w:rFonts w:eastAsia="Times New Roman"/>
                <w:b/>
                <w:bCs/>
                <w:sz w:val="20"/>
                <w:szCs w:val="20"/>
              </w:rPr>
              <w:t>Acciones realizadas</w:t>
            </w:r>
          </w:p>
        </w:tc>
        <w:tc>
          <w:tcPr>
            <w:tcW w:w="1237" w:type="pct"/>
            <w:vAlign w:val="center"/>
            <w:hideMark/>
          </w:tcPr>
          <w:p w14:paraId="76BB8E01" w14:textId="77777777" w:rsidR="00575D63" w:rsidRPr="00D15842" w:rsidRDefault="00D42151" w:rsidP="00942F1C">
            <w:pPr>
              <w:spacing w:line="240" w:lineRule="auto"/>
              <w:jc w:val="center"/>
              <w:rPr>
                <w:rFonts w:eastAsia="Times New Roman"/>
                <w:b/>
                <w:bCs/>
                <w:sz w:val="20"/>
                <w:szCs w:val="20"/>
              </w:rPr>
            </w:pPr>
            <w:r w:rsidRPr="00D15842">
              <w:rPr>
                <w:rFonts w:eastAsia="Times New Roman"/>
                <w:b/>
                <w:bCs/>
                <w:sz w:val="20"/>
                <w:szCs w:val="20"/>
              </w:rPr>
              <w:t>Evidencias</w:t>
            </w:r>
          </w:p>
        </w:tc>
      </w:tr>
      <w:tr w:rsidR="00555CD5" w14:paraId="15BAC917" w14:textId="77777777" w:rsidTr="009922BA">
        <w:trPr>
          <w:trHeight w:val="290"/>
        </w:trPr>
        <w:tc>
          <w:tcPr>
            <w:tcW w:w="375" w:type="pct"/>
            <w:vAlign w:val="center"/>
            <w:hideMark/>
          </w:tcPr>
          <w:p w14:paraId="054CBC5C" w14:textId="77777777" w:rsidR="00575D63" w:rsidRPr="00D15842" w:rsidRDefault="00D42151" w:rsidP="009922BA">
            <w:pPr>
              <w:spacing w:line="240" w:lineRule="auto"/>
              <w:jc w:val="center"/>
              <w:rPr>
                <w:rFonts w:eastAsia="Times New Roman"/>
                <w:sz w:val="20"/>
                <w:szCs w:val="20"/>
              </w:rPr>
            </w:pPr>
            <w:r w:rsidRPr="00D15842">
              <w:rPr>
                <w:rFonts w:eastAsia="Times New Roman"/>
                <w:sz w:val="20"/>
                <w:szCs w:val="20"/>
              </w:rPr>
              <w:t>1.</w:t>
            </w:r>
          </w:p>
        </w:tc>
        <w:tc>
          <w:tcPr>
            <w:tcW w:w="2154" w:type="pct"/>
            <w:vAlign w:val="center"/>
          </w:tcPr>
          <w:p w14:paraId="6BE2D51C" w14:textId="77777777" w:rsidR="00575D63" w:rsidRPr="00D15842" w:rsidRDefault="00D42151" w:rsidP="009922BA">
            <w:pPr>
              <w:spacing w:line="240" w:lineRule="auto"/>
              <w:rPr>
                <w:rFonts w:eastAsia="Times New Roman"/>
                <w:sz w:val="20"/>
                <w:szCs w:val="20"/>
              </w:rPr>
            </w:pPr>
            <w:r>
              <w:rPr>
                <w:color w:val="000000"/>
              </w:rPr>
              <w:t>Apoyar en la planeación de los procesos formativos de acuerdo con el Procedimiento de Ejecución de la Formación Profesional Integral y los lineamientos institucionales, asegurando su correcta implementación en el área temática objeto del contrato.</w:t>
            </w:r>
          </w:p>
        </w:tc>
        <w:tc>
          <w:tcPr>
            <w:tcW w:w="1234" w:type="pct"/>
            <w:vAlign w:val="center"/>
            <w:hideMark/>
          </w:tcPr>
          <w:p w14:paraId="44BCC87D" w14:textId="77777777" w:rsidR="00A47668" w:rsidRPr="00A47668" w:rsidRDefault="00A47668" w:rsidP="00A47668">
            <w:pPr>
              <w:spacing w:line="240" w:lineRule="auto"/>
              <w:jc w:val="center"/>
              <w:rPr>
                <w:rFonts w:eastAsia="Times New Roman"/>
                <w:sz w:val="20"/>
                <w:szCs w:val="20"/>
              </w:rPr>
            </w:pPr>
            <w:r w:rsidRPr="00A47668">
              <w:rPr>
                <w:rFonts w:eastAsia="Times New Roman"/>
                <w:sz w:val="20"/>
                <w:szCs w:val="20"/>
              </w:rPr>
              <w:t>Cronograma</w:t>
            </w:r>
          </w:p>
          <w:p w14:paraId="78167C25" w14:textId="19644891" w:rsidR="00575D63" w:rsidRPr="00D15842" w:rsidRDefault="00A47668" w:rsidP="00A47668">
            <w:pPr>
              <w:spacing w:line="240" w:lineRule="auto"/>
              <w:jc w:val="center"/>
              <w:rPr>
                <w:rFonts w:eastAsia="Times New Roman"/>
                <w:sz w:val="20"/>
                <w:szCs w:val="20"/>
              </w:rPr>
            </w:pPr>
            <w:r w:rsidRPr="00A47668">
              <w:rPr>
                <w:rFonts w:eastAsia="Times New Roman"/>
                <w:sz w:val="20"/>
                <w:szCs w:val="20"/>
              </w:rPr>
              <w:t>Pantallazo Actividades, Sesiones y anuncios de actividad de aprendizaje</w:t>
            </w:r>
          </w:p>
        </w:tc>
        <w:tc>
          <w:tcPr>
            <w:tcW w:w="1237" w:type="pct"/>
            <w:vAlign w:val="center"/>
            <w:hideMark/>
          </w:tcPr>
          <w:p w14:paraId="11A583B7" w14:textId="554015B7" w:rsidR="00575D63" w:rsidRPr="00937341" w:rsidRDefault="0082535D" w:rsidP="00A47668">
            <w:pPr>
              <w:spacing w:line="240" w:lineRule="auto"/>
              <w:jc w:val="center"/>
              <w:rPr>
                <w:rFonts w:eastAsia="Times New Roman"/>
                <w:sz w:val="20"/>
                <w:szCs w:val="20"/>
              </w:rPr>
            </w:pPr>
            <w:hyperlink r:id="rId9" w:history="1">
              <w:r w:rsidR="00A47668" w:rsidRPr="0082535D">
                <w:rPr>
                  <w:rStyle w:val="Hipervnculo"/>
                  <w:rFonts w:eastAsia="Times New Roman"/>
                  <w:sz w:val="20"/>
                  <w:szCs w:val="20"/>
                </w:rPr>
                <w:t>An</w:t>
              </w:r>
              <w:r w:rsidR="00A47668" w:rsidRPr="0082535D">
                <w:rPr>
                  <w:rStyle w:val="Hipervnculo"/>
                  <w:rFonts w:eastAsia="Times New Roman"/>
                  <w:sz w:val="20"/>
                  <w:szCs w:val="20"/>
                </w:rPr>
                <w:t>exo 1.</w:t>
              </w:r>
            </w:hyperlink>
          </w:p>
        </w:tc>
      </w:tr>
      <w:tr w:rsidR="00555CD5" w14:paraId="19C4812F" w14:textId="77777777" w:rsidTr="009922BA">
        <w:trPr>
          <w:trHeight w:val="290"/>
        </w:trPr>
        <w:tc>
          <w:tcPr>
            <w:tcW w:w="375" w:type="pct"/>
            <w:vAlign w:val="center"/>
            <w:hideMark/>
          </w:tcPr>
          <w:p w14:paraId="39C14761" w14:textId="77777777" w:rsidR="00575D63" w:rsidRPr="00D15842" w:rsidRDefault="00D42151" w:rsidP="009922BA">
            <w:pPr>
              <w:spacing w:line="240" w:lineRule="auto"/>
              <w:jc w:val="center"/>
              <w:rPr>
                <w:rFonts w:eastAsia="Times New Roman"/>
                <w:sz w:val="20"/>
                <w:szCs w:val="20"/>
              </w:rPr>
            </w:pPr>
            <w:r w:rsidRPr="00D15842">
              <w:rPr>
                <w:rFonts w:eastAsia="Times New Roman"/>
                <w:sz w:val="20"/>
                <w:szCs w:val="20"/>
              </w:rPr>
              <w:t>2.</w:t>
            </w:r>
          </w:p>
        </w:tc>
        <w:tc>
          <w:tcPr>
            <w:tcW w:w="2154" w:type="pct"/>
            <w:vAlign w:val="center"/>
          </w:tcPr>
          <w:p w14:paraId="46DC2DC7" w14:textId="77777777" w:rsidR="00575D63" w:rsidRPr="00D15842" w:rsidRDefault="00D42151" w:rsidP="009922BA">
            <w:pPr>
              <w:spacing w:line="240" w:lineRule="auto"/>
              <w:rPr>
                <w:rFonts w:eastAsia="Times New Roman"/>
                <w:sz w:val="20"/>
                <w:szCs w:val="20"/>
              </w:rPr>
            </w:pPr>
            <w:r>
              <w:rPr>
                <w:color w:val="000000"/>
              </w:rPr>
              <w:t>Coadyuvar en los procesos de ingreso de los aprendices en los programas de formación complementaria del Centro de Formación, mediante la orientación a los aspirantes, el acompañamiento en las inscripciones, la</w:t>
            </w:r>
            <w:r>
              <w:rPr>
                <w:color w:val="000000"/>
              </w:rPr>
              <w:br/>
              <w:t>verificación del cumplimiento de requisitos y la orientación para la actualización de los datos de registro en los sistemas de información institucionales, tanto en oferta abierta como en oferta cerrada, de conformidad con los procedimientos, directrices y lineamientos establecidos por la entidad.</w:t>
            </w:r>
          </w:p>
        </w:tc>
        <w:tc>
          <w:tcPr>
            <w:tcW w:w="1234" w:type="pct"/>
            <w:vAlign w:val="center"/>
            <w:hideMark/>
          </w:tcPr>
          <w:p w14:paraId="07D50775" w14:textId="135720B8" w:rsidR="00575D63" w:rsidRPr="00937341" w:rsidRDefault="00A47668" w:rsidP="00937341">
            <w:pPr>
              <w:spacing w:line="240" w:lineRule="auto"/>
              <w:jc w:val="center"/>
              <w:rPr>
                <w:rFonts w:eastAsia="Times New Roman"/>
                <w:sz w:val="20"/>
                <w:szCs w:val="20"/>
              </w:rPr>
            </w:pPr>
            <w:r w:rsidRPr="00A47668">
              <w:rPr>
                <w:rFonts w:eastAsia="Times New Roman"/>
                <w:sz w:val="20"/>
                <w:szCs w:val="20"/>
              </w:rPr>
              <w:t>No se requirió la actividad</w:t>
            </w:r>
            <w:r w:rsidRPr="00937341">
              <w:rPr>
                <w:rFonts w:eastAsia="Times New Roman"/>
                <w:sz w:val="20"/>
                <w:szCs w:val="20"/>
              </w:rPr>
              <w:t>.</w:t>
            </w:r>
          </w:p>
        </w:tc>
        <w:tc>
          <w:tcPr>
            <w:tcW w:w="1237" w:type="pct"/>
            <w:vAlign w:val="center"/>
            <w:hideMark/>
          </w:tcPr>
          <w:p w14:paraId="128BD704" w14:textId="77777777" w:rsidR="00575D63" w:rsidRPr="00D15842" w:rsidRDefault="00575D63" w:rsidP="009922BA">
            <w:pPr>
              <w:spacing w:line="240" w:lineRule="auto"/>
              <w:rPr>
                <w:rFonts w:ascii="Times New Roman" w:eastAsia="Times New Roman" w:hAnsi="Times New Roman" w:cs="Times New Roman"/>
                <w:sz w:val="20"/>
                <w:szCs w:val="20"/>
              </w:rPr>
            </w:pPr>
          </w:p>
        </w:tc>
      </w:tr>
      <w:tr w:rsidR="00555CD5" w14:paraId="54E7E7C1" w14:textId="77777777" w:rsidTr="009922BA">
        <w:trPr>
          <w:trHeight w:val="290"/>
        </w:trPr>
        <w:tc>
          <w:tcPr>
            <w:tcW w:w="375" w:type="pct"/>
            <w:vAlign w:val="center"/>
            <w:hideMark/>
          </w:tcPr>
          <w:p w14:paraId="229C9B8D" w14:textId="77777777" w:rsidR="00575D63" w:rsidRPr="00D15842" w:rsidRDefault="00D42151" w:rsidP="009922BA">
            <w:pPr>
              <w:spacing w:line="240" w:lineRule="auto"/>
              <w:jc w:val="center"/>
              <w:rPr>
                <w:rFonts w:eastAsia="Times New Roman"/>
                <w:sz w:val="20"/>
                <w:szCs w:val="20"/>
              </w:rPr>
            </w:pPr>
            <w:r w:rsidRPr="00D15842">
              <w:rPr>
                <w:rFonts w:eastAsia="Times New Roman"/>
                <w:sz w:val="20"/>
                <w:szCs w:val="20"/>
              </w:rPr>
              <w:t>3.</w:t>
            </w:r>
          </w:p>
        </w:tc>
        <w:tc>
          <w:tcPr>
            <w:tcW w:w="2154" w:type="pct"/>
            <w:vAlign w:val="center"/>
          </w:tcPr>
          <w:p w14:paraId="6D0841E4" w14:textId="77777777" w:rsidR="00575D63" w:rsidRPr="00D15842" w:rsidRDefault="00D42151" w:rsidP="009922BA">
            <w:pPr>
              <w:spacing w:line="240" w:lineRule="auto"/>
              <w:rPr>
                <w:rFonts w:eastAsia="Times New Roman"/>
                <w:sz w:val="20"/>
                <w:szCs w:val="20"/>
              </w:rPr>
            </w:pPr>
            <w:r>
              <w:rPr>
                <w:color w:val="000000"/>
              </w:rPr>
              <w:t>Atender, cuando el Centro de Formación lo requiera, las jornadas de desarrollo curricular, elaboración y ajuste de Guías de Aprendizaje, Proyectos Formativos y demás actividades pedagógicas requeridas por la coordinación académica, en el marco de los lineamientos institucionales.</w:t>
            </w:r>
          </w:p>
        </w:tc>
        <w:tc>
          <w:tcPr>
            <w:tcW w:w="1234" w:type="pct"/>
            <w:vAlign w:val="center"/>
            <w:hideMark/>
          </w:tcPr>
          <w:p w14:paraId="01DE1C5E" w14:textId="77777777" w:rsidR="00A47668" w:rsidRPr="00937341" w:rsidRDefault="00A47668" w:rsidP="00A47668">
            <w:pPr>
              <w:spacing w:line="240" w:lineRule="auto"/>
              <w:rPr>
                <w:rFonts w:eastAsia="Times New Roman"/>
                <w:sz w:val="20"/>
                <w:szCs w:val="20"/>
              </w:rPr>
            </w:pPr>
            <w:r w:rsidRPr="00937341">
              <w:rPr>
                <w:rFonts w:eastAsia="Times New Roman"/>
                <w:sz w:val="20"/>
                <w:szCs w:val="20"/>
              </w:rPr>
              <w:t>Gestión y verificación de Guía de Aprendizaje (Actualizadas)</w:t>
            </w:r>
          </w:p>
          <w:p w14:paraId="40F2F925" w14:textId="77777777" w:rsidR="00A47668" w:rsidRPr="00937341" w:rsidRDefault="00A47668" w:rsidP="00A47668">
            <w:pPr>
              <w:spacing w:line="240" w:lineRule="auto"/>
              <w:rPr>
                <w:rFonts w:eastAsia="Times New Roman"/>
                <w:sz w:val="20"/>
                <w:szCs w:val="20"/>
              </w:rPr>
            </w:pPr>
          </w:p>
          <w:p w14:paraId="3A6FCB32" w14:textId="77777777" w:rsidR="00575D63" w:rsidRDefault="00A47668" w:rsidP="00A47668">
            <w:pPr>
              <w:spacing w:line="240" w:lineRule="auto"/>
              <w:rPr>
                <w:rFonts w:eastAsia="Times New Roman"/>
                <w:sz w:val="20"/>
                <w:szCs w:val="20"/>
              </w:rPr>
            </w:pPr>
            <w:r w:rsidRPr="00937341">
              <w:rPr>
                <w:rFonts w:eastAsia="Times New Roman"/>
                <w:sz w:val="20"/>
                <w:szCs w:val="20"/>
              </w:rPr>
              <w:t>Anuncios De Apertura De La formación</w:t>
            </w:r>
          </w:p>
          <w:p w14:paraId="54E181A6" w14:textId="77777777" w:rsidR="00D17728" w:rsidRDefault="00D17728" w:rsidP="00A47668">
            <w:pPr>
              <w:spacing w:line="240" w:lineRule="auto"/>
              <w:rPr>
                <w:rFonts w:eastAsia="Times New Roman"/>
                <w:sz w:val="20"/>
                <w:szCs w:val="20"/>
              </w:rPr>
            </w:pPr>
          </w:p>
          <w:p w14:paraId="70D4C794" w14:textId="0BCCD059" w:rsidR="00D17728" w:rsidRPr="00D15842" w:rsidRDefault="00D17728" w:rsidP="00A47668">
            <w:pPr>
              <w:spacing w:line="240" w:lineRule="auto"/>
              <w:rPr>
                <w:rFonts w:ascii="Times New Roman" w:eastAsia="Times New Roman" w:hAnsi="Times New Roman" w:cs="Times New Roman"/>
                <w:sz w:val="20"/>
                <w:szCs w:val="20"/>
              </w:rPr>
            </w:pPr>
            <w:r>
              <w:rPr>
                <w:rFonts w:eastAsia="Times New Roman"/>
                <w:sz w:val="20"/>
                <w:szCs w:val="20"/>
              </w:rPr>
              <w:t xml:space="preserve">Acta de </w:t>
            </w:r>
            <w:r w:rsidR="0082535D">
              <w:rPr>
                <w:rFonts w:eastAsia="Times New Roman"/>
                <w:sz w:val="20"/>
                <w:szCs w:val="20"/>
              </w:rPr>
              <w:t>reunión</w:t>
            </w:r>
            <w:r>
              <w:rPr>
                <w:rFonts w:eastAsia="Times New Roman"/>
                <w:sz w:val="20"/>
                <w:szCs w:val="20"/>
              </w:rPr>
              <w:t>.</w:t>
            </w:r>
          </w:p>
        </w:tc>
        <w:tc>
          <w:tcPr>
            <w:tcW w:w="1237" w:type="pct"/>
            <w:vAlign w:val="center"/>
            <w:hideMark/>
          </w:tcPr>
          <w:p w14:paraId="2DF96D6E" w14:textId="3DDFEAC4" w:rsidR="00575D63" w:rsidRPr="00D15842" w:rsidRDefault="0099611A" w:rsidP="00937341">
            <w:pPr>
              <w:spacing w:line="240" w:lineRule="auto"/>
              <w:jc w:val="center"/>
              <w:rPr>
                <w:rFonts w:ascii="Times New Roman" w:eastAsia="Times New Roman" w:hAnsi="Times New Roman" w:cs="Times New Roman"/>
                <w:sz w:val="20"/>
                <w:szCs w:val="20"/>
              </w:rPr>
            </w:pPr>
            <w:r>
              <w:rPr>
                <w:rFonts w:eastAsia="Times New Roman"/>
                <w:sz w:val="20"/>
                <w:szCs w:val="20"/>
              </w:rPr>
              <w:fldChar w:fldCharType="begin"/>
            </w:r>
            <w:r>
              <w:rPr>
                <w:rFonts w:eastAsia="Times New Roman"/>
                <w:sz w:val="20"/>
                <w:szCs w:val="20"/>
              </w:rPr>
              <w:instrText xml:space="preserve"> HYPERLINK "https://sena4.sharepoint.com/:f:/r/sites/RepositorioTituladaCIDE/Repositorio/ADMINISTRACI%C3%93N/REPOSOTORIO%20TITULADA%20SECOP%20II%202026/CONTRATISTAS%20TITULADA%202026/INSTRUCTORES%202026/COMPLEMENTARIA%20VIRTUAL/LUIS%20FABIAN%20DIAZ%20MURCIA/05_MAYO?csf=1&amp;web=1&amp;e=43WSJU" </w:instrText>
            </w:r>
            <w:r>
              <w:rPr>
                <w:rFonts w:eastAsia="Times New Roman"/>
                <w:sz w:val="20"/>
                <w:szCs w:val="20"/>
              </w:rPr>
            </w:r>
            <w:r>
              <w:rPr>
                <w:rFonts w:eastAsia="Times New Roman"/>
                <w:sz w:val="20"/>
                <w:szCs w:val="20"/>
              </w:rPr>
              <w:fldChar w:fldCharType="separate"/>
            </w:r>
            <w:r w:rsidR="00937341" w:rsidRPr="0099611A">
              <w:rPr>
                <w:rStyle w:val="Hipervnculo"/>
                <w:rFonts w:eastAsia="Times New Roman"/>
                <w:sz w:val="20"/>
                <w:szCs w:val="20"/>
              </w:rPr>
              <w:t>Ane</w:t>
            </w:r>
            <w:r w:rsidR="00937341" w:rsidRPr="0099611A">
              <w:rPr>
                <w:rStyle w:val="Hipervnculo"/>
                <w:rFonts w:eastAsia="Times New Roman"/>
                <w:sz w:val="20"/>
                <w:szCs w:val="20"/>
              </w:rPr>
              <w:t>xo 3.</w:t>
            </w:r>
            <w:r>
              <w:rPr>
                <w:rFonts w:eastAsia="Times New Roman"/>
                <w:sz w:val="20"/>
                <w:szCs w:val="20"/>
              </w:rPr>
              <w:fldChar w:fldCharType="end"/>
            </w:r>
          </w:p>
        </w:tc>
      </w:tr>
      <w:tr w:rsidR="00555CD5" w14:paraId="123C0396" w14:textId="77777777" w:rsidTr="009922BA">
        <w:trPr>
          <w:trHeight w:val="290"/>
        </w:trPr>
        <w:tc>
          <w:tcPr>
            <w:tcW w:w="375" w:type="pct"/>
            <w:vAlign w:val="center"/>
            <w:hideMark/>
          </w:tcPr>
          <w:p w14:paraId="5FB2CC4D" w14:textId="77777777" w:rsidR="00575D63" w:rsidRPr="00D15842" w:rsidRDefault="00D42151" w:rsidP="009922BA">
            <w:pPr>
              <w:spacing w:line="240" w:lineRule="auto"/>
              <w:jc w:val="center"/>
              <w:rPr>
                <w:rFonts w:eastAsia="Times New Roman"/>
                <w:sz w:val="20"/>
                <w:szCs w:val="20"/>
              </w:rPr>
            </w:pPr>
            <w:r w:rsidRPr="00D15842">
              <w:rPr>
                <w:rFonts w:eastAsia="Times New Roman"/>
                <w:sz w:val="20"/>
                <w:szCs w:val="20"/>
              </w:rPr>
              <w:t>4.</w:t>
            </w:r>
          </w:p>
        </w:tc>
        <w:tc>
          <w:tcPr>
            <w:tcW w:w="2154" w:type="pct"/>
            <w:vAlign w:val="center"/>
          </w:tcPr>
          <w:p w14:paraId="6954831B" w14:textId="77777777" w:rsidR="00575D63" w:rsidRPr="00D15842" w:rsidRDefault="00D42151" w:rsidP="009922BA">
            <w:pPr>
              <w:spacing w:line="240" w:lineRule="auto"/>
              <w:rPr>
                <w:rFonts w:eastAsia="Times New Roman"/>
                <w:sz w:val="20"/>
                <w:szCs w:val="20"/>
              </w:rPr>
            </w:pPr>
            <w:r>
              <w:rPr>
                <w:color w:val="000000"/>
              </w:rPr>
              <w:t>Aportar al cumplimiento de las metas del Centro de Formación en términos de número de cursos, cupos disponibles, porcentaje de retención, certificación y aprendices beneficiados, conforme a los lineamientos del Plan Estratégico de la Entidad y el plan de acción vigente.</w:t>
            </w:r>
          </w:p>
        </w:tc>
        <w:tc>
          <w:tcPr>
            <w:tcW w:w="1234" w:type="pct"/>
            <w:vAlign w:val="center"/>
            <w:hideMark/>
          </w:tcPr>
          <w:p w14:paraId="6A369A8B" w14:textId="35187556" w:rsidR="00575D63" w:rsidRPr="00D15842" w:rsidRDefault="00937341" w:rsidP="009922BA">
            <w:pPr>
              <w:spacing w:line="240" w:lineRule="auto"/>
              <w:rPr>
                <w:rFonts w:ascii="Times New Roman" w:eastAsia="Times New Roman" w:hAnsi="Times New Roman" w:cs="Times New Roman"/>
                <w:sz w:val="20"/>
                <w:szCs w:val="20"/>
              </w:rPr>
            </w:pPr>
            <w:r w:rsidRPr="00F16EF0">
              <w:rPr>
                <w:rFonts w:eastAsia="Times New Roman"/>
                <w:sz w:val="20"/>
                <w:szCs w:val="20"/>
              </w:rPr>
              <w:t>Listado de aprendice en formación</w:t>
            </w:r>
          </w:p>
        </w:tc>
        <w:tc>
          <w:tcPr>
            <w:tcW w:w="1237" w:type="pct"/>
            <w:vAlign w:val="center"/>
            <w:hideMark/>
          </w:tcPr>
          <w:p w14:paraId="4BD3AA60" w14:textId="7A918C3D" w:rsidR="00575D63" w:rsidRPr="00D15842" w:rsidRDefault="00A53389" w:rsidP="00F16EF0">
            <w:pPr>
              <w:spacing w:line="240" w:lineRule="auto"/>
              <w:jc w:val="center"/>
              <w:rPr>
                <w:rFonts w:ascii="Times New Roman" w:eastAsia="Times New Roman" w:hAnsi="Times New Roman" w:cs="Times New Roman"/>
                <w:sz w:val="20"/>
                <w:szCs w:val="20"/>
              </w:rPr>
            </w:pPr>
            <w:hyperlink r:id="rId10" w:history="1">
              <w:r w:rsidR="00937341" w:rsidRPr="00A53389">
                <w:rPr>
                  <w:rStyle w:val="Hipervnculo"/>
                  <w:rFonts w:eastAsia="Times New Roman"/>
                  <w:sz w:val="20"/>
                  <w:szCs w:val="20"/>
                </w:rPr>
                <w:t xml:space="preserve">Anexo </w:t>
              </w:r>
              <w:r w:rsidR="00F16EF0" w:rsidRPr="00A53389">
                <w:rPr>
                  <w:rStyle w:val="Hipervnculo"/>
                  <w:rFonts w:eastAsia="Times New Roman"/>
                  <w:sz w:val="20"/>
                  <w:szCs w:val="20"/>
                </w:rPr>
                <w:t>4</w:t>
              </w:r>
              <w:r w:rsidR="00937341" w:rsidRPr="00A53389">
                <w:rPr>
                  <w:rStyle w:val="Hipervnculo"/>
                  <w:rFonts w:eastAsia="Times New Roman"/>
                  <w:sz w:val="20"/>
                  <w:szCs w:val="20"/>
                </w:rPr>
                <w:t>.</w:t>
              </w:r>
            </w:hyperlink>
          </w:p>
        </w:tc>
      </w:tr>
      <w:tr w:rsidR="00555CD5" w14:paraId="474E2557" w14:textId="77777777" w:rsidTr="009922BA">
        <w:trPr>
          <w:trHeight w:val="290"/>
        </w:trPr>
        <w:tc>
          <w:tcPr>
            <w:tcW w:w="375" w:type="pct"/>
            <w:vAlign w:val="center"/>
            <w:hideMark/>
          </w:tcPr>
          <w:p w14:paraId="23625BC0" w14:textId="77777777" w:rsidR="00575D63" w:rsidRPr="00D15842" w:rsidRDefault="00D42151" w:rsidP="009922BA">
            <w:pPr>
              <w:spacing w:line="240" w:lineRule="auto"/>
              <w:jc w:val="center"/>
              <w:rPr>
                <w:rFonts w:eastAsia="Times New Roman"/>
                <w:sz w:val="20"/>
                <w:szCs w:val="20"/>
              </w:rPr>
            </w:pPr>
            <w:r w:rsidRPr="00D15842">
              <w:rPr>
                <w:rFonts w:eastAsia="Times New Roman"/>
                <w:sz w:val="20"/>
                <w:szCs w:val="20"/>
              </w:rPr>
              <w:t>5.</w:t>
            </w:r>
          </w:p>
        </w:tc>
        <w:tc>
          <w:tcPr>
            <w:tcW w:w="2154" w:type="pct"/>
            <w:vAlign w:val="center"/>
          </w:tcPr>
          <w:p w14:paraId="0F668874" w14:textId="77777777" w:rsidR="00575D63" w:rsidRPr="00D15842" w:rsidRDefault="00D42151" w:rsidP="009922BA">
            <w:pPr>
              <w:spacing w:line="240" w:lineRule="auto"/>
              <w:rPr>
                <w:rFonts w:eastAsia="Times New Roman"/>
                <w:sz w:val="20"/>
                <w:szCs w:val="20"/>
              </w:rPr>
            </w:pPr>
            <w:r>
              <w:rPr>
                <w:color w:val="000000"/>
              </w:rPr>
              <w:t>Ejecutar la formación profesional integral en cumplimiento del desarrollo curricular, guías de aprendizaje y proyectos formativos establecidos para los programas objeto del contrato, respetando los procesos y</w:t>
            </w:r>
            <w:r>
              <w:rPr>
                <w:color w:val="000000"/>
              </w:rPr>
              <w:br/>
              <w:t>procedimientos definidos por la entidad.</w:t>
            </w:r>
          </w:p>
        </w:tc>
        <w:tc>
          <w:tcPr>
            <w:tcW w:w="1234" w:type="pct"/>
            <w:vAlign w:val="center"/>
            <w:hideMark/>
          </w:tcPr>
          <w:p w14:paraId="090BD9AF" w14:textId="77777777" w:rsidR="00F16EF0" w:rsidRPr="00F16EF0" w:rsidRDefault="00F16EF0" w:rsidP="00F16EF0">
            <w:pPr>
              <w:spacing w:line="240" w:lineRule="auto"/>
              <w:rPr>
                <w:rFonts w:ascii="Times New Roman" w:eastAsia="Times New Roman" w:hAnsi="Times New Roman" w:cs="Times New Roman"/>
                <w:sz w:val="20"/>
                <w:szCs w:val="20"/>
              </w:rPr>
            </w:pPr>
            <w:r w:rsidRPr="00F16EF0">
              <w:rPr>
                <w:rFonts w:ascii="Times New Roman" w:eastAsia="Times New Roman" w:hAnsi="Times New Roman" w:cs="Times New Roman"/>
                <w:sz w:val="20"/>
                <w:szCs w:val="20"/>
              </w:rPr>
              <w:t xml:space="preserve">Planeación pedagógica / </w:t>
            </w:r>
          </w:p>
          <w:p w14:paraId="26AAC8F2" w14:textId="77777777" w:rsidR="00F16EF0" w:rsidRPr="00F16EF0" w:rsidRDefault="00F16EF0" w:rsidP="00F16EF0">
            <w:pPr>
              <w:spacing w:line="240" w:lineRule="auto"/>
              <w:rPr>
                <w:rFonts w:ascii="Times New Roman" w:eastAsia="Times New Roman" w:hAnsi="Times New Roman" w:cs="Times New Roman"/>
                <w:sz w:val="20"/>
                <w:szCs w:val="20"/>
              </w:rPr>
            </w:pPr>
            <w:r w:rsidRPr="00F16EF0">
              <w:rPr>
                <w:rFonts w:ascii="Times New Roman" w:eastAsia="Times New Roman" w:hAnsi="Times New Roman" w:cs="Times New Roman"/>
                <w:sz w:val="20"/>
                <w:szCs w:val="20"/>
              </w:rPr>
              <w:t>Cronograma, Anuncios en fase de inicio (Alistamiento), anuncios de inicio del proceso.</w:t>
            </w:r>
          </w:p>
          <w:p w14:paraId="00EBB280" w14:textId="77777777" w:rsidR="00F16EF0" w:rsidRPr="00F16EF0" w:rsidRDefault="00F16EF0" w:rsidP="00F16EF0">
            <w:pPr>
              <w:spacing w:line="240" w:lineRule="auto"/>
              <w:rPr>
                <w:rFonts w:ascii="Times New Roman" w:eastAsia="Times New Roman" w:hAnsi="Times New Roman" w:cs="Times New Roman"/>
                <w:sz w:val="20"/>
                <w:szCs w:val="20"/>
              </w:rPr>
            </w:pPr>
          </w:p>
          <w:p w14:paraId="6B8D8A5A" w14:textId="6D2B9005" w:rsidR="00575D63" w:rsidRPr="00D15842" w:rsidRDefault="00F16EF0" w:rsidP="00F16EF0">
            <w:pPr>
              <w:spacing w:line="240" w:lineRule="auto"/>
              <w:rPr>
                <w:rFonts w:ascii="Times New Roman" w:eastAsia="Times New Roman" w:hAnsi="Times New Roman" w:cs="Times New Roman"/>
                <w:sz w:val="20"/>
                <w:szCs w:val="20"/>
              </w:rPr>
            </w:pPr>
            <w:r w:rsidRPr="00F16EF0">
              <w:rPr>
                <w:rFonts w:ascii="Times New Roman" w:eastAsia="Times New Roman" w:hAnsi="Times New Roman" w:cs="Times New Roman"/>
                <w:sz w:val="20"/>
                <w:szCs w:val="20"/>
              </w:rPr>
              <w:t>Emitir juicios de Evaluación</w:t>
            </w:r>
          </w:p>
        </w:tc>
        <w:tc>
          <w:tcPr>
            <w:tcW w:w="1237" w:type="pct"/>
            <w:vAlign w:val="center"/>
            <w:hideMark/>
          </w:tcPr>
          <w:p w14:paraId="30019216" w14:textId="13EC055F" w:rsidR="00575D63" w:rsidRPr="00D15842" w:rsidRDefault="00914FE5" w:rsidP="00F16EF0">
            <w:pPr>
              <w:spacing w:line="240" w:lineRule="auto"/>
              <w:jc w:val="center"/>
              <w:rPr>
                <w:rFonts w:ascii="Times New Roman" w:eastAsia="Times New Roman" w:hAnsi="Times New Roman" w:cs="Times New Roman"/>
                <w:sz w:val="20"/>
                <w:szCs w:val="20"/>
              </w:rPr>
            </w:pPr>
            <w:hyperlink r:id="rId11" w:history="1">
              <w:r w:rsidR="00F16EF0" w:rsidRPr="00914FE5">
                <w:rPr>
                  <w:rStyle w:val="Hipervnculo"/>
                  <w:rFonts w:eastAsia="Times New Roman"/>
                  <w:sz w:val="20"/>
                  <w:szCs w:val="20"/>
                </w:rPr>
                <w:t>Anexo 5.</w:t>
              </w:r>
            </w:hyperlink>
          </w:p>
        </w:tc>
      </w:tr>
      <w:tr w:rsidR="00555CD5" w14:paraId="4BB8125E" w14:textId="77777777" w:rsidTr="009922BA">
        <w:trPr>
          <w:trHeight w:val="290"/>
        </w:trPr>
        <w:tc>
          <w:tcPr>
            <w:tcW w:w="375" w:type="pct"/>
            <w:vAlign w:val="center"/>
            <w:hideMark/>
          </w:tcPr>
          <w:p w14:paraId="1BFB6229" w14:textId="77777777" w:rsidR="00575D63" w:rsidRPr="00D15842" w:rsidRDefault="00D42151" w:rsidP="009922BA">
            <w:pPr>
              <w:spacing w:line="240" w:lineRule="auto"/>
              <w:jc w:val="center"/>
              <w:rPr>
                <w:rFonts w:eastAsia="Times New Roman"/>
                <w:sz w:val="20"/>
                <w:szCs w:val="20"/>
              </w:rPr>
            </w:pPr>
            <w:r w:rsidRPr="00D15842">
              <w:rPr>
                <w:rFonts w:eastAsia="Times New Roman"/>
                <w:sz w:val="20"/>
                <w:szCs w:val="20"/>
              </w:rPr>
              <w:lastRenderedPageBreak/>
              <w:t>6.</w:t>
            </w:r>
          </w:p>
        </w:tc>
        <w:tc>
          <w:tcPr>
            <w:tcW w:w="2154" w:type="pct"/>
            <w:vAlign w:val="center"/>
          </w:tcPr>
          <w:p w14:paraId="15F1736C" w14:textId="77777777" w:rsidR="00575D63" w:rsidRPr="00D15842" w:rsidRDefault="00D42151" w:rsidP="009922BA">
            <w:pPr>
              <w:spacing w:line="240" w:lineRule="auto"/>
              <w:rPr>
                <w:rFonts w:eastAsia="Times New Roman"/>
                <w:sz w:val="20"/>
                <w:szCs w:val="20"/>
              </w:rPr>
            </w:pPr>
            <w:r>
              <w:rPr>
                <w:color w:val="000000"/>
              </w:rPr>
              <w:t>Apoyar, cuando el Centro de Formación lo requiera, proyectos de investigación técnica y/o pedagógica para fortalecer los procesos formativos del área temática asignada.</w:t>
            </w:r>
          </w:p>
        </w:tc>
        <w:tc>
          <w:tcPr>
            <w:tcW w:w="1234" w:type="pct"/>
            <w:vAlign w:val="center"/>
            <w:hideMark/>
          </w:tcPr>
          <w:p w14:paraId="6AE5B65F" w14:textId="4843DE84" w:rsidR="00575D63" w:rsidRPr="00D15842" w:rsidRDefault="00F16EF0" w:rsidP="009922BA">
            <w:pPr>
              <w:spacing w:line="240" w:lineRule="auto"/>
              <w:rPr>
                <w:rFonts w:ascii="Times New Roman" w:eastAsia="Times New Roman" w:hAnsi="Times New Roman" w:cs="Times New Roman"/>
                <w:sz w:val="20"/>
                <w:szCs w:val="20"/>
              </w:rPr>
            </w:pPr>
            <w:r w:rsidRPr="00A47668">
              <w:rPr>
                <w:rFonts w:eastAsia="Times New Roman"/>
                <w:sz w:val="20"/>
                <w:szCs w:val="20"/>
              </w:rPr>
              <w:t>No se requirió la actividad</w:t>
            </w:r>
          </w:p>
        </w:tc>
        <w:tc>
          <w:tcPr>
            <w:tcW w:w="1237" w:type="pct"/>
            <w:vAlign w:val="center"/>
            <w:hideMark/>
          </w:tcPr>
          <w:p w14:paraId="099246F0" w14:textId="77777777" w:rsidR="00575D63" w:rsidRPr="00D15842" w:rsidRDefault="00575D63" w:rsidP="009922BA">
            <w:pPr>
              <w:spacing w:line="240" w:lineRule="auto"/>
              <w:rPr>
                <w:rFonts w:ascii="Times New Roman" w:eastAsia="Times New Roman" w:hAnsi="Times New Roman" w:cs="Times New Roman"/>
                <w:sz w:val="20"/>
                <w:szCs w:val="20"/>
              </w:rPr>
            </w:pPr>
          </w:p>
        </w:tc>
      </w:tr>
      <w:tr w:rsidR="00555CD5" w14:paraId="432C1823" w14:textId="77777777" w:rsidTr="00D15842">
        <w:trPr>
          <w:trHeight w:val="290"/>
        </w:trPr>
        <w:tc>
          <w:tcPr>
            <w:tcW w:w="375" w:type="pct"/>
            <w:vAlign w:val="center"/>
          </w:tcPr>
          <w:p w14:paraId="6FA58E4A" w14:textId="77777777" w:rsidR="00575D63" w:rsidRPr="00D15842" w:rsidRDefault="00D42151" w:rsidP="009922BA">
            <w:pPr>
              <w:spacing w:line="240" w:lineRule="auto"/>
              <w:jc w:val="center"/>
              <w:rPr>
                <w:rFonts w:eastAsia="Times New Roman"/>
                <w:sz w:val="20"/>
                <w:szCs w:val="20"/>
              </w:rPr>
            </w:pPr>
            <w:r w:rsidRPr="00D15842">
              <w:rPr>
                <w:rFonts w:eastAsia="Times New Roman"/>
                <w:sz w:val="20"/>
                <w:szCs w:val="20"/>
              </w:rPr>
              <w:t>7.</w:t>
            </w:r>
          </w:p>
        </w:tc>
        <w:tc>
          <w:tcPr>
            <w:tcW w:w="2154" w:type="pct"/>
            <w:vAlign w:val="center"/>
          </w:tcPr>
          <w:p w14:paraId="3D50AD89" w14:textId="77777777" w:rsidR="00575D63" w:rsidRPr="00D15842" w:rsidRDefault="00D42151" w:rsidP="009922BA">
            <w:pPr>
              <w:spacing w:line="240" w:lineRule="auto"/>
              <w:rPr>
                <w:rFonts w:eastAsia="Times New Roman"/>
                <w:sz w:val="20"/>
                <w:szCs w:val="20"/>
              </w:rPr>
            </w:pPr>
            <w:r>
              <w:rPr>
                <w:color w:val="000000"/>
              </w:rPr>
              <w:t>Participar en las convocatorias de formación pedagógica, tecnológica y actividades organizadas por el equipo pedagógico del Centro de Formación, contribuyendo a la mejora continua de los procesos educativos.</w:t>
            </w:r>
          </w:p>
        </w:tc>
        <w:tc>
          <w:tcPr>
            <w:tcW w:w="1234" w:type="pct"/>
            <w:vAlign w:val="center"/>
          </w:tcPr>
          <w:p w14:paraId="5B1E35F6" w14:textId="1C546323" w:rsidR="00575D63" w:rsidRPr="00D15842" w:rsidRDefault="00F16EF0" w:rsidP="009922BA">
            <w:pPr>
              <w:spacing w:line="240" w:lineRule="auto"/>
              <w:rPr>
                <w:rFonts w:ascii="Times New Roman" w:eastAsia="Times New Roman" w:hAnsi="Times New Roman" w:cs="Times New Roman"/>
                <w:sz w:val="20"/>
                <w:szCs w:val="20"/>
              </w:rPr>
            </w:pPr>
            <w:r w:rsidRPr="00F16EF0">
              <w:rPr>
                <w:rFonts w:eastAsia="Times New Roman"/>
                <w:sz w:val="20"/>
                <w:szCs w:val="20"/>
              </w:rPr>
              <w:t>Pantallazo de participación en transferencias del equipo de pedagogía.</w:t>
            </w:r>
          </w:p>
        </w:tc>
        <w:tc>
          <w:tcPr>
            <w:tcW w:w="1237" w:type="pct"/>
            <w:vAlign w:val="center"/>
          </w:tcPr>
          <w:p w14:paraId="31090C5D" w14:textId="4192DFBC" w:rsidR="00575D63" w:rsidRPr="00D15842" w:rsidRDefault="00914FE5" w:rsidP="00F16EF0">
            <w:pPr>
              <w:spacing w:line="240" w:lineRule="auto"/>
              <w:jc w:val="center"/>
              <w:rPr>
                <w:rFonts w:ascii="Times New Roman" w:eastAsia="Times New Roman" w:hAnsi="Times New Roman" w:cs="Times New Roman"/>
                <w:sz w:val="20"/>
                <w:szCs w:val="20"/>
              </w:rPr>
            </w:pPr>
            <w:hyperlink r:id="rId12" w:history="1">
              <w:r w:rsidR="00F16EF0" w:rsidRPr="00914FE5">
                <w:rPr>
                  <w:rStyle w:val="Hipervnculo"/>
                  <w:rFonts w:eastAsia="Times New Roman"/>
                  <w:sz w:val="20"/>
                  <w:szCs w:val="20"/>
                </w:rPr>
                <w:t>Anexo 7.</w:t>
              </w:r>
            </w:hyperlink>
          </w:p>
        </w:tc>
      </w:tr>
      <w:tr w:rsidR="00F16EF0" w14:paraId="43B53EF8" w14:textId="77777777" w:rsidTr="00D15842">
        <w:trPr>
          <w:trHeight w:val="290"/>
        </w:trPr>
        <w:tc>
          <w:tcPr>
            <w:tcW w:w="375" w:type="pct"/>
            <w:vAlign w:val="center"/>
          </w:tcPr>
          <w:p w14:paraId="0DA6D414" w14:textId="77777777" w:rsidR="00F16EF0" w:rsidRPr="00D15842" w:rsidRDefault="00F16EF0" w:rsidP="00F16EF0">
            <w:pPr>
              <w:spacing w:line="240" w:lineRule="auto"/>
              <w:jc w:val="center"/>
              <w:rPr>
                <w:rFonts w:eastAsia="Times New Roman"/>
                <w:sz w:val="20"/>
                <w:szCs w:val="20"/>
              </w:rPr>
            </w:pPr>
            <w:r w:rsidRPr="00D15842">
              <w:rPr>
                <w:rFonts w:eastAsia="Times New Roman"/>
                <w:sz w:val="20"/>
                <w:szCs w:val="20"/>
              </w:rPr>
              <w:t>8.</w:t>
            </w:r>
          </w:p>
        </w:tc>
        <w:tc>
          <w:tcPr>
            <w:tcW w:w="2154" w:type="pct"/>
            <w:vAlign w:val="center"/>
          </w:tcPr>
          <w:p w14:paraId="5422C32E" w14:textId="77777777" w:rsidR="00F16EF0" w:rsidRPr="00D15842" w:rsidRDefault="00F16EF0" w:rsidP="00F16EF0">
            <w:pPr>
              <w:spacing w:line="240" w:lineRule="auto"/>
              <w:rPr>
                <w:rFonts w:eastAsia="Times New Roman"/>
                <w:sz w:val="20"/>
                <w:szCs w:val="20"/>
              </w:rPr>
            </w:pPr>
            <w:r>
              <w:rPr>
                <w:color w:val="000000"/>
              </w:rPr>
              <w:t>Verificar que los aprendices seleccionados y matriculados queden en estado "En formación" en los sistemas de información definidos por la entidad, y registrar las novedades relacionadas con reconocimientos de aprendizajes previos, juicios evaluativos, rutas de aprendizaje, evaluación de evidencias, inasistencias,</w:t>
            </w:r>
            <w:r>
              <w:rPr>
                <w:color w:val="000000"/>
              </w:rPr>
              <w:br/>
              <w:t>deserciones, retiros voluntarios, reintegros o traslados, según los procedimientos establecidos</w:t>
            </w:r>
          </w:p>
        </w:tc>
        <w:tc>
          <w:tcPr>
            <w:tcW w:w="1234" w:type="pct"/>
            <w:vAlign w:val="center"/>
          </w:tcPr>
          <w:p w14:paraId="54A6933A" w14:textId="50A0C071" w:rsidR="00F16EF0" w:rsidRPr="00D15842" w:rsidRDefault="00F16EF0" w:rsidP="00F16EF0">
            <w:pPr>
              <w:spacing w:line="240" w:lineRule="auto"/>
              <w:rPr>
                <w:rFonts w:ascii="Times New Roman" w:eastAsia="Times New Roman" w:hAnsi="Times New Roman" w:cs="Times New Roman"/>
                <w:sz w:val="20"/>
                <w:szCs w:val="20"/>
              </w:rPr>
            </w:pPr>
            <w:r w:rsidRPr="00F16EF0">
              <w:rPr>
                <w:rFonts w:eastAsia="Times New Roman"/>
                <w:sz w:val="20"/>
                <w:szCs w:val="20"/>
              </w:rPr>
              <w:t>Reporte de juicios de evaluación / reporte de estado de aprendices.</w:t>
            </w:r>
          </w:p>
        </w:tc>
        <w:tc>
          <w:tcPr>
            <w:tcW w:w="1237" w:type="pct"/>
            <w:vAlign w:val="center"/>
          </w:tcPr>
          <w:p w14:paraId="156AF7E8" w14:textId="0D3086FF" w:rsidR="00F16EF0" w:rsidRPr="00D15842" w:rsidRDefault="00BD1323" w:rsidP="00F16EF0">
            <w:pPr>
              <w:spacing w:line="240" w:lineRule="auto"/>
              <w:jc w:val="center"/>
              <w:rPr>
                <w:rFonts w:ascii="Times New Roman" w:eastAsia="Times New Roman" w:hAnsi="Times New Roman" w:cs="Times New Roman"/>
                <w:sz w:val="20"/>
                <w:szCs w:val="20"/>
              </w:rPr>
            </w:pPr>
            <w:hyperlink r:id="rId13" w:history="1">
              <w:r w:rsidR="00F16EF0" w:rsidRPr="00BD1323">
                <w:rPr>
                  <w:rStyle w:val="Hipervnculo"/>
                  <w:rFonts w:eastAsia="Times New Roman"/>
                  <w:sz w:val="20"/>
                  <w:szCs w:val="20"/>
                </w:rPr>
                <w:t>Anexo 8.</w:t>
              </w:r>
            </w:hyperlink>
          </w:p>
        </w:tc>
      </w:tr>
      <w:tr w:rsidR="00F16EF0" w14:paraId="785B045A" w14:textId="77777777" w:rsidTr="00D15842">
        <w:trPr>
          <w:trHeight w:val="290"/>
        </w:trPr>
        <w:tc>
          <w:tcPr>
            <w:tcW w:w="375" w:type="pct"/>
            <w:vAlign w:val="center"/>
          </w:tcPr>
          <w:p w14:paraId="1B3D9912" w14:textId="77777777" w:rsidR="00F16EF0" w:rsidRPr="00D15842" w:rsidRDefault="00F16EF0" w:rsidP="00F16EF0">
            <w:pPr>
              <w:spacing w:line="240" w:lineRule="auto"/>
              <w:jc w:val="center"/>
              <w:rPr>
                <w:rFonts w:eastAsia="Times New Roman"/>
                <w:sz w:val="20"/>
                <w:szCs w:val="20"/>
              </w:rPr>
            </w:pPr>
            <w:r w:rsidRPr="00D15842">
              <w:rPr>
                <w:rFonts w:eastAsia="Times New Roman"/>
                <w:sz w:val="20"/>
                <w:szCs w:val="20"/>
              </w:rPr>
              <w:t>9.</w:t>
            </w:r>
          </w:p>
        </w:tc>
        <w:tc>
          <w:tcPr>
            <w:tcW w:w="2154" w:type="pct"/>
            <w:vAlign w:val="center"/>
          </w:tcPr>
          <w:p w14:paraId="25260D60" w14:textId="77777777" w:rsidR="00F16EF0" w:rsidRPr="00D15842" w:rsidRDefault="00F16EF0" w:rsidP="00F16EF0">
            <w:pPr>
              <w:spacing w:line="240" w:lineRule="auto"/>
              <w:rPr>
                <w:rFonts w:eastAsia="Times New Roman"/>
                <w:sz w:val="20"/>
                <w:szCs w:val="20"/>
              </w:rPr>
            </w:pPr>
            <w:r>
              <w:rPr>
                <w:color w:val="000000"/>
              </w:rPr>
              <w:t>Informar oportunamente a la coordinación académica sobre anomalías, inconsistencias, novedades o hallazgos en los registros de los aprendices, generando reportes de novedades y formalizándolos en los aplicativos, formatos o informes asignados, conforme al cronograma establecido y los lineamientos institucionales.</w:t>
            </w:r>
          </w:p>
        </w:tc>
        <w:tc>
          <w:tcPr>
            <w:tcW w:w="1234" w:type="pct"/>
            <w:vAlign w:val="center"/>
          </w:tcPr>
          <w:p w14:paraId="3FDBDA71" w14:textId="4926E1B7" w:rsidR="00F16EF0" w:rsidRPr="00D15842" w:rsidRDefault="00F16EF0" w:rsidP="00F16EF0">
            <w:pPr>
              <w:spacing w:line="240" w:lineRule="auto"/>
              <w:rPr>
                <w:rFonts w:ascii="Times New Roman" w:eastAsia="Times New Roman" w:hAnsi="Times New Roman" w:cs="Times New Roman"/>
                <w:sz w:val="20"/>
                <w:szCs w:val="20"/>
              </w:rPr>
            </w:pPr>
            <w:r w:rsidRPr="00F16EF0">
              <w:rPr>
                <w:rFonts w:eastAsia="Times New Roman"/>
                <w:sz w:val="20"/>
                <w:szCs w:val="20"/>
              </w:rPr>
              <w:t>Informar a los aprendices sobre la actualización de datos</w:t>
            </w:r>
          </w:p>
        </w:tc>
        <w:tc>
          <w:tcPr>
            <w:tcW w:w="1237" w:type="pct"/>
            <w:vAlign w:val="center"/>
          </w:tcPr>
          <w:p w14:paraId="7057EE39" w14:textId="5A87C1A3" w:rsidR="00F16EF0" w:rsidRPr="00D15842" w:rsidRDefault="00BD1323" w:rsidP="00F16EF0">
            <w:pPr>
              <w:spacing w:line="240" w:lineRule="auto"/>
              <w:jc w:val="center"/>
              <w:rPr>
                <w:rFonts w:ascii="Times New Roman" w:eastAsia="Times New Roman" w:hAnsi="Times New Roman" w:cs="Times New Roman"/>
                <w:sz w:val="20"/>
                <w:szCs w:val="20"/>
              </w:rPr>
            </w:pPr>
            <w:hyperlink r:id="rId14" w:history="1">
              <w:r w:rsidR="00F16EF0" w:rsidRPr="00BD1323">
                <w:rPr>
                  <w:rStyle w:val="Hipervnculo"/>
                  <w:rFonts w:eastAsia="Times New Roman"/>
                  <w:sz w:val="20"/>
                  <w:szCs w:val="20"/>
                </w:rPr>
                <w:t>Anexo 9</w:t>
              </w:r>
            </w:hyperlink>
            <w:r w:rsidR="00F16EF0" w:rsidRPr="0099611A">
              <w:rPr>
                <w:rFonts w:eastAsia="Times New Roman"/>
                <w:sz w:val="20"/>
                <w:szCs w:val="20"/>
              </w:rPr>
              <w:t>.</w:t>
            </w:r>
          </w:p>
        </w:tc>
      </w:tr>
      <w:tr w:rsidR="00F16EF0" w14:paraId="71F2160D" w14:textId="77777777" w:rsidTr="00D15842">
        <w:trPr>
          <w:trHeight w:val="290"/>
        </w:trPr>
        <w:tc>
          <w:tcPr>
            <w:tcW w:w="375" w:type="pct"/>
            <w:vAlign w:val="center"/>
          </w:tcPr>
          <w:p w14:paraId="56C2F671" w14:textId="77777777" w:rsidR="00F16EF0" w:rsidRPr="00D15842" w:rsidRDefault="00F16EF0" w:rsidP="00F16EF0">
            <w:pPr>
              <w:spacing w:line="240" w:lineRule="auto"/>
              <w:jc w:val="center"/>
              <w:rPr>
                <w:rFonts w:eastAsia="Times New Roman"/>
                <w:sz w:val="20"/>
                <w:szCs w:val="20"/>
              </w:rPr>
            </w:pPr>
            <w:r w:rsidRPr="00D15842">
              <w:rPr>
                <w:rFonts w:eastAsia="Times New Roman"/>
                <w:sz w:val="20"/>
                <w:szCs w:val="20"/>
              </w:rPr>
              <w:t>10.</w:t>
            </w:r>
          </w:p>
        </w:tc>
        <w:tc>
          <w:tcPr>
            <w:tcW w:w="2154" w:type="pct"/>
            <w:vAlign w:val="center"/>
          </w:tcPr>
          <w:p w14:paraId="10752FBC" w14:textId="77777777" w:rsidR="00F16EF0" w:rsidRPr="00D15842" w:rsidRDefault="00F16EF0" w:rsidP="00F16EF0">
            <w:pPr>
              <w:spacing w:line="240" w:lineRule="auto"/>
              <w:rPr>
                <w:rFonts w:eastAsia="Times New Roman"/>
                <w:sz w:val="20"/>
                <w:szCs w:val="20"/>
              </w:rPr>
            </w:pPr>
            <w:r>
              <w:rPr>
                <w:color w:val="000000"/>
              </w:rPr>
              <w:t>Apoyar los procesos de evaluación y ajuste de diseño curricular adelantados por el Centro de Formación, en cumplimiento de los procesos, procedimientos y lineamientos establecidos por la entidad.</w:t>
            </w:r>
          </w:p>
        </w:tc>
        <w:tc>
          <w:tcPr>
            <w:tcW w:w="1234" w:type="pct"/>
            <w:vAlign w:val="center"/>
          </w:tcPr>
          <w:p w14:paraId="7AB4FB3C" w14:textId="26D799CF" w:rsidR="00F16EF0" w:rsidRPr="00D15842" w:rsidRDefault="00F16EF0" w:rsidP="00F16EF0">
            <w:pPr>
              <w:spacing w:line="240" w:lineRule="auto"/>
              <w:rPr>
                <w:rFonts w:ascii="Times New Roman" w:eastAsia="Times New Roman" w:hAnsi="Times New Roman" w:cs="Times New Roman"/>
                <w:sz w:val="20"/>
                <w:szCs w:val="20"/>
              </w:rPr>
            </w:pPr>
            <w:r w:rsidRPr="00A47668">
              <w:rPr>
                <w:rFonts w:eastAsia="Times New Roman"/>
                <w:sz w:val="20"/>
                <w:szCs w:val="20"/>
              </w:rPr>
              <w:t>No se requirió la actividad</w:t>
            </w:r>
          </w:p>
        </w:tc>
        <w:tc>
          <w:tcPr>
            <w:tcW w:w="1237" w:type="pct"/>
            <w:vAlign w:val="center"/>
          </w:tcPr>
          <w:p w14:paraId="0C1738FE" w14:textId="77777777" w:rsidR="00F16EF0" w:rsidRPr="00D15842" w:rsidRDefault="00F16EF0" w:rsidP="00F16EF0">
            <w:pPr>
              <w:spacing w:line="240" w:lineRule="auto"/>
              <w:rPr>
                <w:rFonts w:ascii="Times New Roman" w:eastAsia="Times New Roman" w:hAnsi="Times New Roman" w:cs="Times New Roman"/>
                <w:sz w:val="20"/>
                <w:szCs w:val="20"/>
              </w:rPr>
            </w:pPr>
          </w:p>
        </w:tc>
      </w:tr>
      <w:tr w:rsidR="00F16EF0" w14:paraId="39E3D329" w14:textId="77777777" w:rsidTr="00D15842">
        <w:trPr>
          <w:trHeight w:val="290"/>
        </w:trPr>
        <w:tc>
          <w:tcPr>
            <w:tcW w:w="375" w:type="pct"/>
            <w:vAlign w:val="center"/>
          </w:tcPr>
          <w:p w14:paraId="6F44F040" w14:textId="77777777" w:rsidR="00F16EF0" w:rsidRPr="00D15842" w:rsidRDefault="00F16EF0" w:rsidP="00F16EF0">
            <w:pPr>
              <w:spacing w:line="240" w:lineRule="auto"/>
              <w:jc w:val="center"/>
              <w:rPr>
                <w:rFonts w:eastAsia="Times New Roman"/>
                <w:sz w:val="20"/>
                <w:szCs w:val="20"/>
              </w:rPr>
            </w:pPr>
            <w:r w:rsidRPr="00D15842">
              <w:rPr>
                <w:rFonts w:eastAsia="Times New Roman"/>
                <w:sz w:val="20"/>
                <w:szCs w:val="20"/>
              </w:rPr>
              <w:t>11.</w:t>
            </w:r>
          </w:p>
        </w:tc>
        <w:tc>
          <w:tcPr>
            <w:tcW w:w="2154" w:type="pct"/>
            <w:vAlign w:val="center"/>
          </w:tcPr>
          <w:p w14:paraId="42C1A715" w14:textId="77777777" w:rsidR="00F16EF0" w:rsidRPr="00D15842" w:rsidRDefault="00F16EF0" w:rsidP="00F16EF0">
            <w:pPr>
              <w:spacing w:line="240" w:lineRule="auto"/>
              <w:rPr>
                <w:rFonts w:eastAsia="Times New Roman"/>
                <w:sz w:val="20"/>
                <w:szCs w:val="20"/>
              </w:rPr>
            </w:pPr>
            <w:r>
              <w:rPr>
                <w:color w:val="000000"/>
              </w:rPr>
              <w:t>Cumplir con la aplicación del Reglamento del Aprendiz y demás lineamientos establecidos por el Centro de Formación o la entidad, promoviendo su correcta implementación en el desarrollo de las actividades formativas.</w:t>
            </w:r>
          </w:p>
        </w:tc>
        <w:tc>
          <w:tcPr>
            <w:tcW w:w="1234" w:type="pct"/>
            <w:vAlign w:val="center"/>
          </w:tcPr>
          <w:p w14:paraId="1A33B6C2" w14:textId="4ACE096C" w:rsidR="00F16EF0" w:rsidRPr="00D15842" w:rsidRDefault="00F16EF0" w:rsidP="00F16EF0">
            <w:pPr>
              <w:spacing w:line="240" w:lineRule="auto"/>
              <w:rPr>
                <w:rFonts w:ascii="Times New Roman" w:eastAsia="Times New Roman" w:hAnsi="Times New Roman" w:cs="Times New Roman"/>
                <w:sz w:val="20"/>
                <w:szCs w:val="20"/>
              </w:rPr>
            </w:pPr>
            <w:r w:rsidRPr="00F16EF0">
              <w:rPr>
                <w:rFonts w:eastAsia="Times New Roman"/>
                <w:sz w:val="20"/>
                <w:szCs w:val="20"/>
              </w:rPr>
              <w:t>Pantallazo del anuncio sobre el reglamento del aprendiz.</w:t>
            </w:r>
          </w:p>
        </w:tc>
        <w:tc>
          <w:tcPr>
            <w:tcW w:w="1237" w:type="pct"/>
            <w:vAlign w:val="center"/>
          </w:tcPr>
          <w:p w14:paraId="4CF6FA0E" w14:textId="16EC9E6F" w:rsidR="00F16EF0" w:rsidRPr="00D15842" w:rsidRDefault="00BD1323" w:rsidP="00F16EF0">
            <w:pPr>
              <w:spacing w:line="240" w:lineRule="auto"/>
              <w:jc w:val="center"/>
              <w:rPr>
                <w:rFonts w:ascii="Times New Roman" w:eastAsia="Times New Roman" w:hAnsi="Times New Roman" w:cs="Times New Roman"/>
                <w:sz w:val="20"/>
                <w:szCs w:val="20"/>
              </w:rPr>
            </w:pPr>
            <w:hyperlink r:id="rId15" w:history="1">
              <w:r w:rsidR="00F16EF0" w:rsidRPr="00BD1323">
                <w:rPr>
                  <w:rStyle w:val="Hipervnculo"/>
                  <w:rFonts w:eastAsia="Times New Roman"/>
                  <w:sz w:val="20"/>
                  <w:szCs w:val="20"/>
                </w:rPr>
                <w:t>Anexo 11</w:t>
              </w:r>
            </w:hyperlink>
          </w:p>
        </w:tc>
      </w:tr>
      <w:tr w:rsidR="00F16EF0" w14:paraId="6A196287" w14:textId="77777777" w:rsidTr="00D15842">
        <w:trPr>
          <w:trHeight w:val="290"/>
        </w:trPr>
        <w:tc>
          <w:tcPr>
            <w:tcW w:w="375" w:type="pct"/>
            <w:vAlign w:val="center"/>
          </w:tcPr>
          <w:p w14:paraId="7428B132" w14:textId="77777777" w:rsidR="00F16EF0" w:rsidRPr="00D15842" w:rsidRDefault="00F16EF0" w:rsidP="00F16EF0">
            <w:pPr>
              <w:spacing w:line="240" w:lineRule="auto"/>
              <w:jc w:val="center"/>
              <w:rPr>
                <w:rFonts w:eastAsia="Times New Roman"/>
                <w:sz w:val="20"/>
                <w:szCs w:val="20"/>
              </w:rPr>
            </w:pPr>
            <w:r w:rsidRPr="00D15842">
              <w:rPr>
                <w:rFonts w:eastAsia="Times New Roman"/>
                <w:sz w:val="20"/>
                <w:szCs w:val="20"/>
              </w:rPr>
              <w:t>12.</w:t>
            </w:r>
          </w:p>
        </w:tc>
        <w:tc>
          <w:tcPr>
            <w:tcW w:w="2154" w:type="pct"/>
            <w:vAlign w:val="center"/>
          </w:tcPr>
          <w:p w14:paraId="5822BB2E" w14:textId="77777777" w:rsidR="00F16EF0" w:rsidRPr="00D15842" w:rsidRDefault="00F16EF0" w:rsidP="00F16EF0">
            <w:pPr>
              <w:spacing w:line="240" w:lineRule="auto"/>
              <w:rPr>
                <w:rFonts w:eastAsia="Times New Roman"/>
                <w:sz w:val="20"/>
                <w:szCs w:val="20"/>
              </w:rPr>
            </w:pPr>
            <w:r>
              <w:rPr>
                <w:color w:val="000000"/>
              </w:rPr>
              <w:t>Apoyar, cuando el Centro de Formación lo requiera, la promoción del portafolio de servicios y los procesos de autoevaluación de los programas de formación, fortaleciendo la oferta educativa.</w:t>
            </w:r>
          </w:p>
        </w:tc>
        <w:tc>
          <w:tcPr>
            <w:tcW w:w="1234" w:type="pct"/>
            <w:vAlign w:val="center"/>
          </w:tcPr>
          <w:p w14:paraId="4773C2D4" w14:textId="60F86287" w:rsidR="00F16EF0" w:rsidRPr="00D15842" w:rsidRDefault="00F16EF0" w:rsidP="00F16EF0">
            <w:pPr>
              <w:spacing w:line="240" w:lineRule="auto"/>
              <w:rPr>
                <w:rFonts w:ascii="Times New Roman" w:eastAsia="Times New Roman" w:hAnsi="Times New Roman" w:cs="Times New Roman"/>
                <w:sz w:val="20"/>
                <w:szCs w:val="20"/>
              </w:rPr>
            </w:pPr>
            <w:r w:rsidRPr="00A47668">
              <w:rPr>
                <w:rFonts w:eastAsia="Times New Roman"/>
                <w:sz w:val="20"/>
                <w:szCs w:val="20"/>
              </w:rPr>
              <w:t>No se requirió la actividad</w:t>
            </w:r>
          </w:p>
        </w:tc>
        <w:tc>
          <w:tcPr>
            <w:tcW w:w="1237" w:type="pct"/>
            <w:vAlign w:val="center"/>
          </w:tcPr>
          <w:p w14:paraId="3F06272B" w14:textId="77777777" w:rsidR="00F16EF0" w:rsidRPr="00D15842" w:rsidRDefault="00F16EF0" w:rsidP="00F16EF0">
            <w:pPr>
              <w:spacing w:line="240" w:lineRule="auto"/>
              <w:rPr>
                <w:rFonts w:ascii="Times New Roman" w:eastAsia="Times New Roman" w:hAnsi="Times New Roman" w:cs="Times New Roman"/>
                <w:sz w:val="20"/>
                <w:szCs w:val="20"/>
              </w:rPr>
            </w:pPr>
          </w:p>
        </w:tc>
      </w:tr>
      <w:tr w:rsidR="00F16EF0" w14:paraId="78262D05" w14:textId="77777777" w:rsidTr="00D15842">
        <w:trPr>
          <w:trHeight w:val="290"/>
        </w:trPr>
        <w:tc>
          <w:tcPr>
            <w:tcW w:w="375" w:type="pct"/>
            <w:vAlign w:val="center"/>
          </w:tcPr>
          <w:p w14:paraId="6AE5C0F0" w14:textId="77777777" w:rsidR="00F16EF0" w:rsidRPr="00D15842" w:rsidRDefault="00F16EF0" w:rsidP="00F16EF0">
            <w:pPr>
              <w:spacing w:line="240" w:lineRule="auto"/>
              <w:jc w:val="center"/>
              <w:rPr>
                <w:rFonts w:eastAsia="Times New Roman"/>
                <w:sz w:val="20"/>
                <w:szCs w:val="20"/>
              </w:rPr>
            </w:pPr>
            <w:r w:rsidRPr="00D15842">
              <w:rPr>
                <w:rFonts w:eastAsia="Times New Roman"/>
                <w:sz w:val="20"/>
                <w:szCs w:val="20"/>
              </w:rPr>
              <w:lastRenderedPageBreak/>
              <w:t>13.</w:t>
            </w:r>
          </w:p>
        </w:tc>
        <w:tc>
          <w:tcPr>
            <w:tcW w:w="2154" w:type="pct"/>
            <w:vAlign w:val="center"/>
          </w:tcPr>
          <w:p w14:paraId="0B27A69C" w14:textId="77777777" w:rsidR="00F16EF0" w:rsidRPr="00D15842" w:rsidRDefault="00F16EF0" w:rsidP="00F16EF0">
            <w:pPr>
              <w:spacing w:line="240" w:lineRule="auto"/>
              <w:rPr>
                <w:rFonts w:eastAsia="Times New Roman"/>
                <w:sz w:val="20"/>
                <w:szCs w:val="20"/>
              </w:rPr>
            </w:pPr>
            <w:r>
              <w:rPr>
                <w:color w:val="000000"/>
              </w:rPr>
              <w:t>Emitir conceptos técnicos relacionados con la adquisición de materiales necesarios para la formación profesional, apoyando la supervisión de los contratos vinculados a estas adquisiciones cuando le sea requerido.</w:t>
            </w:r>
          </w:p>
        </w:tc>
        <w:tc>
          <w:tcPr>
            <w:tcW w:w="1234" w:type="pct"/>
            <w:vAlign w:val="center"/>
          </w:tcPr>
          <w:p w14:paraId="0B2F660C" w14:textId="14A7FEC0" w:rsidR="00F16EF0" w:rsidRPr="00D15842" w:rsidRDefault="00F16EF0" w:rsidP="00F16EF0">
            <w:pPr>
              <w:spacing w:line="240" w:lineRule="auto"/>
              <w:rPr>
                <w:rFonts w:ascii="Times New Roman" w:eastAsia="Times New Roman" w:hAnsi="Times New Roman" w:cs="Times New Roman"/>
                <w:sz w:val="20"/>
                <w:szCs w:val="20"/>
              </w:rPr>
            </w:pPr>
            <w:r w:rsidRPr="00A47668">
              <w:rPr>
                <w:rFonts w:eastAsia="Times New Roman"/>
                <w:sz w:val="20"/>
                <w:szCs w:val="20"/>
              </w:rPr>
              <w:t>No se requirió la actividad</w:t>
            </w:r>
          </w:p>
        </w:tc>
        <w:tc>
          <w:tcPr>
            <w:tcW w:w="1237" w:type="pct"/>
            <w:vAlign w:val="center"/>
          </w:tcPr>
          <w:p w14:paraId="346A96C1" w14:textId="77777777" w:rsidR="00F16EF0" w:rsidRPr="00D15842" w:rsidRDefault="00F16EF0" w:rsidP="00F16EF0">
            <w:pPr>
              <w:spacing w:line="240" w:lineRule="auto"/>
              <w:rPr>
                <w:rFonts w:ascii="Times New Roman" w:eastAsia="Times New Roman" w:hAnsi="Times New Roman" w:cs="Times New Roman"/>
                <w:sz w:val="20"/>
                <w:szCs w:val="20"/>
              </w:rPr>
            </w:pPr>
          </w:p>
        </w:tc>
      </w:tr>
      <w:tr w:rsidR="00F16EF0" w14:paraId="3A927E6A" w14:textId="77777777" w:rsidTr="00D15842">
        <w:trPr>
          <w:trHeight w:val="290"/>
        </w:trPr>
        <w:tc>
          <w:tcPr>
            <w:tcW w:w="375" w:type="pct"/>
            <w:vAlign w:val="center"/>
          </w:tcPr>
          <w:p w14:paraId="6B9A20E2" w14:textId="77777777" w:rsidR="00F16EF0" w:rsidRPr="00D15842" w:rsidRDefault="00F16EF0" w:rsidP="00F16EF0">
            <w:pPr>
              <w:spacing w:line="240" w:lineRule="auto"/>
              <w:jc w:val="center"/>
              <w:rPr>
                <w:rFonts w:eastAsia="Times New Roman"/>
                <w:sz w:val="20"/>
                <w:szCs w:val="20"/>
              </w:rPr>
            </w:pPr>
            <w:r w:rsidRPr="00D15842">
              <w:rPr>
                <w:rFonts w:eastAsia="Times New Roman"/>
                <w:sz w:val="20"/>
                <w:szCs w:val="20"/>
              </w:rPr>
              <w:t>14.</w:t>
            </w:r>
          </w:p>
        </w:tc>
        <w:tc>
          <w:tcPr>
            <w:tcW w:w="2154" w:type="pct"/>
            <w:vAlign w:val="center"/>
          </w:tcPr>
          <w:p w14:paraId="12EC78EA" w14:textId="77777777" w:rsidR="00F16EF0" w:rsidRPr="00D15842" w:rsidRDefault="00F16EF0" w:rsidP="00F16EF0">
            <w:pPr>
              <w:spacing w:line="240" w:lineRule="auto"/>
              <w:rPr>
                <w:rFonts w:eastAsia="Times New Roman"/>
                <w:sz w:val="20"/>
                <w:szCs w:val="20"/>
              </w:rPr>
            </w:pPr>
            <w:r>
              <w:rPr>
                <w:color w:val="000000"/>
              </w:rPr>
              <w:t>Revisar, al inicio de cada ficha, con el coordinador académico o su delegado, la caracterización poblacional en la plataforma SOFIA PLUS, ajustando las estrategias y acciones según las necesidades particulares de los aprendices.</w:t>
            </w:r>
          </w:p>
        </w:tc>
        <w:tc>
          <w:tcPr>
            <w:tcW w:w="1234" w:type="pct"/>
            <w:vAlign w:val="center"/>
          </w:tcPr>
          <w:p w14:paraId="14E75166" w14:textId="3D648CDD" w:rsidR="00F16EF0" w:rsidRPr="00D15842" w:rsidRDefault="00F16EF0" w:rsidP="00F16EF0">
            <w:pPr>
              <w:spacing w:line="240" w:lineRule="auto"/>
              <w:rPr>
                <w:rFonts w:ascii="Times New Roman" w:eastAsia="Times New Roman" w:hAnsi="Times New Roman" w:cs="Times New Roman"/>
                <w:sz w:val="20"/>
                <w:szCs w:val="20"/>
              </w:rPr>
            </w:pPr>
            <w:r w:rsidRPr="00F16EF0">
              <w:rPr>
                <w:rFonts w:eastAsia="Times New Roman"/>
                <w:sz w:val="20"/>
                <w:szCs w:val="20"/>
              </w:rPr>
              <w:t xml:space="preserve">Pantallazo de anuncio y correo </w:t>
            </w:r>
            <w:r w:rsidR="00592893" w:rsidRPr="00F16EF0">
              <w:rPr>
                <w:rFonts w:eastAsia="Times New Roman"/>
                <w:sz w:val="20"/>
                <w:szCs w:val="20"/>
              </w:rPr>
              <w:t>electrónico</w:t>
            </w:r>
          </w:p>
        </w:tc>
        <w:tc>
          <w:tcPr>
            <w:tcW w:w="1237" w:type="pct"/>
            <w:vAlign w:val="center"/>
          </w:tcPr>
          <w:p w14:paraId="092A65DD" w14:textId="28346932" w:rsidR="00F16EF0" w:rsidRPr="00D15842" w:rsidRDefault="00BD1323" w:rsidP="00F16EF0">
            <w:pPr>
              <w:spacing w:line="240" w:lineRule="auto"/>
              <w:jc w:val="center"/>
              <w:rPr>
                <w:rFonts w:ascii="Times New Roman" w:eastAsia="Times New Roman" w:hAnsi="Times New Roman" w:cs="Times New Roman"/>
                <w:sz w:val="20"/>
                <w:szCs w:val="20"/>
              </w:rPr>
            </w:pPr>
            <w:hyperlink r:id="rId16" w:history="1">
              <w:r w:rsidR="00F16EF0" w:rsidRPr="00BD1323">
                <w:rPr>
                  <w:rStyle w:val="Hipervnculo"/>
                  <w:rFonts w:eastAsia="Times New Roman"/>
                  <w:sz w:val="20"/>
                  <w:szCs w:val="20"/>
                </w:rPr>
                <w:t>Anexo 14</w:t>
              </w:r>
            </w:hyperlink>
          </w:p>
        </w:tc>
      </w:tr>
      <w:tr w:rsidR="00592893" w14:paraId="2B650EF6" w14:textId="77777777" w:rsidTr="00D15842">
        <w:trPr>
          <w:trHeight w:val="290"/>
        </w:trPr>
        <w:tc>
          <w:tcPr>
            <w:tcW w:w="375" w:type="pct"/>
            <w:vAlign w:val="center"/>
          </w:tcPr>
          <w:p w14:paraId="21088C04" w14:textId="77777777" w:rsidR="00592893" w:rsidRPr="00D15842" w:rsidRDefault="00592893" w:rsidP="00592893">
            <w:pPr>
              <w:spacing w:line="240" w:lineRule="auto"/>
              <w:jc w:val="center"/>
              <w:rPr>
                <w:rFonts w:eastAsia="Times New Roman"/>
                <w:sz w:val="20"/>
                <w:szCs w:val="20"/>
              </w:rPr>
            </w:pPr>
            <w:r w:rsidRPr="00D15842">
              <w:rPr>
                <w:rFonts w:eastAsia="Times New Roman"/>
                <w:sz w:val="20"/>
                <w:szCs w:val="20"/>
              </w:rPr>
              <w:t>15.</w:t>
            </w:r>
          </w:p>
        </w:tc>
        <w:tc>
          <w:tcPr>
            <w:tcW w:w="2154" w:type="pct"/>
            <w:vAlign w:val="center"/>
          </w:tcPr>
          <w:p w14:paraId="5FF03152" w14:textId="77777777" w:rsidR="00592893" w:rsidRPr="00D15842" w:rsidRDefault="00592893" w:rsidP="00592893">
            <w:pPr>
              <w:spacing w:line="240" w:lineRule="auto"/>
              <w:rPr>
                <w:rFonts w:eastAsia="Times New Roman"/>
                <w:sz w:val="20"/>
                <w:szCs w:val="20"/>
              </w:rPr>
            </w:pPr>
            <w:r>
              <w:rPr>
                <w:color w:val="000000"/>
              </w:rPr>
              <w:t>Garantizar la salvaguarda y el uso adecuado de los bienes, elementos y recursos asignados, cumpliendo con los</w:t>
            </w:r>
            <w:r>
              <w:rPr>
                <w:color w:val="000000"/>
              </w:rPr>
              <w:br/>
              <w:t>procedimientos de paz y salvo establecidos por la entidad al finalizar el contrato.</w:t>
            </w:r>
          </w:p>
        </w:tc>
        <w:tc>
          <w:tcPr>
            <w:tcW w:w="1234" w:type="pct"/>
            <w:vAlign w:val="center"/>
          </w:tcPr>
          <w:p w14:paraId="1CA0F5A7" w14:textId="35094BC0" w:rsidR="00592893" w:rsidRPr="00D15842" w:rsidRDefault="00592893" w:rsidP="00592893">
            <w:pPr>
              <w:spacing w:line="240" w:lineRule="auto"/>
              <w:rPr>
                <w:rFonts w:ascii="Times New Roman" w:eastAsia="Times New Roman" w:hAnsi="Times New Roman" w:cs="Times New Roman"/>
                <w:sz w:val="20"/>
                <w:szCs w:val="20"/>
              </w:rPr>
            </w:pPr>
            <w:r w:rsidRPr="00A47668">
              <w:rPr>
                <w:rFonts w:eastAsia="Times New Roman"/>
                <w:sz w:val="20"/>
                <w:szCs w:val="20"/>
              </w:rPr>
              <w:t>No se requirió la actividad</w:t>
            </w:r>
          </w:p>
        </w:tc>
        <w:tc>
          <w:tcPr>
            <w:tcW w:w="1237" w:type="pct"/>
            <w:vAlign w:val="center"/>
          </w:tcPr>
          <w:p w14:paraId="65FCB97E" w14:textId="77777777" w:rsidR="00592893" w:rsidRPr="00D15842" w:rsidRDefault="00592893" w:rsidP="00592893">
            <w:pPr>
              <w:spacing w:line="240" w:lineRule="auto"/>
              <w:rPr>
                <w:rFonts w:ascii="Times New Roman" w:eastAsia="Times New Roman" w:hAnsi="Times New Roman" w:cs="Times New Roman"/>
                <w:sz w:val="20"/>
                <w:szCs w:val="20"/>
              </w:rPr>
            </w:pPr>
          </w:p>
        </w:tc>
      </w:tr>
      <w:tr w:rsidR="00592893" w14:paraId="1C02BB69" w14:textId="77777777" w:rsidTr="00D15842">
        <w:trPr>
          <w:trHeight w:val="290"/>
        </w:trPr>
        <w:tc>
          <w:tcPr>
            <w:tcW w:w="375" w:type="pct"/>
            <w:vAlign w:val="center"/>
          </w:tcPr>
          <w:p w14:paraId="5EFBB454" w14:textId="77777777" w:rsidR="00592893" w:rsidRPr="00D15842" w:rsidRDefault="00592893" w:rsidP="00592893">
            <w:pPr>
              <w:spacing w:line="240" w:lineRule="auto"/>
              <w:jc w:val="center"/>
              <w:rPr>
                <w:rFonts w:eastAsia="Times New Roman"/>
                <w:sz w:val="20"/>
                <w:szCs w:val="20"/>
              </w:rPr>
            </w:pPr>
            <w:r w:rsidRPr="00D15842">
              <w:rPr>
                <w:rFonts w:eastAsia="Times New Roman"/>
                <w:sz w:val="20"/>
                <w:szCs w:val="20"/>
              </w:rPr>
              <w:t>16.</w:t>
            </w:r>
          </w:p>
        </w:tc>
        <w:tc>
          <w:tcPr>
            <w:tcW w:w="2154" w:type="pct"/>
            <w:vAlign w:val="center"/>
          </w:tcPr>
          <w:p w14:paraId="7941E6DC" w14:textId="77777777" w:rsidR="00592893" w:rsidRPr="00D15842" w:rsidRDefault="00592893" w:rsidP="00592893">
            <w:pPr>
              <w:spacing w:line="240" w:lineRule="auto"/>
              <w:rPr>
                <w:rFonts w:eastAsia="Times New Roman"/>
                <w:sz w:val="20"/>
                <w:szCs w:val="20"/>
              </w:rPr>
            </w:pPr>
            <w:r>
              <w:rPr>
                <w:color w:val="000000"/>
              </w:rPr>
              <w:t>Aportar certificación vigente de la norma de competencia “ORIENTAR PROCESOS FORMATIVOS CON BASE EN LOS PLANES DE FORMACIÓN CONCERTADOS, o la actualización "ORIENTAR FORMACIÓN VIRTUAL DE ACUERDO CON PROCEDIMIENTO TÉCNICO Y NORMATIVO" o en su defecto deberá aplicar al proceso de certificación de la norma vigente y aportar el respectivo certificado de aprobación una vez lo obtenga, adjuntándolo al informe de</w:t>
            </w:r>
            <w:r>
              <w:rPr>
                <w:color w:val="000000"/>
              </w:rPr>
              <w:br/>
              <w:t>ejecución contractual, con plazo máximo septiembre 30 de 2025.</w:t>
            </w:r>
          </w:p>
        </w:tc>
        <w:tc>
          <w:tcPr>
            <w:tcW w:w="1234" w:type="pct"/>
            <w:vAlign w:val="center"/>
          </w:tcPr>
          <w:p w14:paraId="704278C9" w14:textId="5BA3CCF6" w:rsidR="00592893" w:rsidRPr="00D15842" w:rsidRDefault="00592893" w:rsidP="00592893">
            <w:pPr>
              <w:spacing w:line="240" w:lineRule="auto"/>
              <w:rPr>
                <w:rFonts w:ascii="Times New Roman" w:eastAsia="Times New Roman" w:hAnsi="Times New Roman" w:cs="Times New Roman"/>
                <w:sz w:val="20"/>
                <w:szCs w:val="20"/>
              </w:rPr>
            </w:pPr>
            <w:r w:rsidRPr="00A47668">
              <w:rPr>
                <w:rFonts w:eastAsia="Times New Roman"/>
                <w:sz w:val="20"/>
                <w:szCs w:val="20"/>
              </w:rPr>
              <w:t>No se requirió la actividad</w:t>
            </w:r>
          </w:p>
        </w:tc>
        <w:tc>
          <w:tcPr>
            <w:tcW w:w="1237" w:type="pct"/>
            <w:vAlign w:val="center"/>
          </w:tcPr>
          <w:p w14:paraId="4120A264" w14:textId="77777777" w:rsidR="00592893" w:rsidRPr="00D15842" w:rsidRDefault="00592893" w:rsidP="00592893">
            <w:pPr>
              <w:spacing w:line="240" w:lineRule="auto"/>
              <w:rPr>
                <w:rFonts w:ascii="Times New Roman" w:eastAsia="Times New Roman" w:hAnsi="Times New Roman" w:cs="Times New Roman"/>
                <w:sz w:val="20"/>
                <w:szCs w:val="20"/>
              </w:rPr>
            </w:pPr>
          </w:p>
        </w:tc>
      </w:tr>
      <w:tr w:rsidR="00592893" w14:paraId="595DD4C7" w14:textId="77777777" w:rsidTr="00D15842">
        <w:trPr>
          <w:trHeight w:val="290"/>
        </w:trPr>
        <w:tc>
          <w:tcPr>
            <w:tcW w:w="375" w:type="pct"/>
            <w:vAlign w:val="center"/>
          </w:tcPr>
          <w:p w14:paraId="2FDC5FE5" w14:textId="77777777" w:rsidR="00592893" w:rsidRPr="00D15842" w:rsidRDefault="00592893" w:rsidP="00592893">
            <w:pPr>
              <w:spacing w:line="240" w:lineRule="auto"/>
              <w:jc w:val="center"/>
              <w:rPr>
                <w:rFonts w:eastAsia="Times New Roman"/>
                <w:sz w:val="20"/>
                <w:szCs w:val="20"/>
              </w:rPr>
            </w:pPr>
            <w:r w:rsidRPr="00D15842">
              <w:rPr>
                <w:rFonts w:eastAsia="Times New Roman"/>
                <w:sz w:val="20"/>
                <w:szCs w:val="20"/>
              </w:rPr>
              <w:t>17.</w:t>
            </w:r>
          </w:p>
        </w:tc>
        <w:tc>
          <w:tcPr>
            <w:tcW w:w="2154" w:type="pct"/>
            <w:vAlign w:val="center"/>
          </w:tcPr>
          <w:p w14:paraId="3457A93C" w14:textId="77777777" w:rsidR="00592893" w:rsidRPr="00D15842" w:rsidRDefault="00592893" w:rsidP="00592893">
            <w:pPr>
              <w:spacing w:line="240" w:lineRule="auto"/>
              <w:rPr>
                <w:rFonts w:eastAsia="Times New Roman"/>
                <w:sz w:val="20"/>
                <w:szCs w:val="20"/>
              </w:rPr>
            </w:pPr>
            <w:r>
              <w:rPr>
                <w:color w:val="000000"/>
              </w:rPr>
              <w:t>Presentar la cuenta de cobro de manera mensual, adjuntando los soportes requeridos, tales como pago de aportes a seguridad social, informes de actividades y evidencias, conforme a las condiciones establecidas en el contrato.</w:t>
            </w:r>
          </w:p>
        </w:tc>
        <w:tc>
          <w:tcPr>
            <w:tcW w:w="1234" w:type="pct"/>
            <w:vAlign w:val="center"/>
          </w:tcPr>
          <w:p w14:paraId="220442DB" w14:textId="775F320E" w:rsidR="00592893" w:rsidRPr="00D15842" w:rsidRDefault="00592893" w:rsidP="00592893">
            <w:pPr>
              <w:spacing w:line="240" w:lineRule="auto"/>
              <w:rPr>
                <w:rFonts w:ascii="Times New Roman" w:eastAsia="Times New Roman" w:hAnsi="Times New Roman" w:cs="Times New Roman"/>
                <w:sz w:val="20"/>
                <w:szCs w:val="20"/>
              </w:rPr>
            </w:pPr>
            <w:r w:rsidRPr="00592893">
              <w:rPr>
                <w:rFonts w:eastAsia="Times New Roman"/>
                <w:sz w:val="20"/>
                <w:szCs w:val="20"/>
              </w:rPr>
              <w:t>Cargue de información al drive</w:t>
            </w:r>
          </w:p>
        </w:tc>
        <w:tc>
          <w:tcPr>
            <w:tcW w:w="1237" w:type="pct"/>
            <w:vAlign w:val="center"/>
          </w:tcPr>
          <w:p w14:paraId="76A8FEB5" w14:textId="0EADD944" w:rsidR="00592893" w:rsidRPr="00592893" w:rsidRDefault="00BD1323" w:rsidP="00592893">
            <w:pPr>
              <w:spacing w:line="240" w:lineRule="auto"/>
              <w:jc w:val="center"/>
              <w:rPr>
                <w:rFonts w:eastAsia="Times New Roman"/>
                <w:sz w:val="20"/>
                <w:szCs w:val="20"/>
              </w:rPr>
            </w:pPr>
            <w:hyperlink r:id="rId17" w:history="1">
              <w:r w:rsidR="00592893" w:rsidRPr="00BD1323">
                <w:rPr>
                  <w:rStyle w:val="Hipervnculo"/>
                  <w:rFonts w:eastAsia="Times New Roman"/>
                  <w:sz w:val="20"/>
                  <w:szCs w:val="20"/>
                </w:rPr>
                <w:t xml:space="preserve">Enlace carpeta </w:t>
              </w:r>
              <w:r w:rsidRPr="00BD1323">
                <w:rPr>
                  <w:rStyle w:val="Hipervnculo"/>
                  <w:rFonts w:eastAsia="Times New Roman"/>
                  <w:sz w:val="20"/>
                  <w:szCs w:val="20"/>
                </w:rPr>
                <w:t>mayo</w:t>
              </w:r>
            </w:hyperlink>
            <w:r w:rsidR="00592893" w:rsidRPr="00BC70A0">
              <w:rPr>
                <w:rFonts w:eastAsia="Times New Roman"/>
                <w:sz w:val="20"/>
                <w:szCs w:val="20"/>
              </w:rPr>
              <w:t>.</w:t>
            </w:r>
          </w:p>
          <w:p w14:paraId="1885A028" w14:textId="77777777" w:rsidR="00592893" w:rsidRPr="00D15842" w:rsidRDefault="00592893" w:rsidP="00592893">
            <w:pPr>
              <w:spacing w:line="240" w:lineRule="auto"/>
              <w:rPr>
                <w:rFonts w:ascii="Times New Roman" w:eastAsia="Times New Roman" w:hAnsi="Times New Roman" w:cs="Times New Roman"/>
                <w:sz w:val="20"/>
                <w:szCs w:val="20"/>
              </w:rPr>
            </w:pPr>
          </w:p>
        </w:tc>
      </w:tr>
      <w:tr w:rsidR="00592893" w14:paraId="1224380D" w14:textId="77777777" w:rsidTr="00D15842">
        <w:trPr>
          <w:trHeight w:val="290"/>
        </w:trPr>
        <w:tc>
          <w:tcPr>
            <w:tcW w:w="375" w:type="pct"/>
            <w:vAlign w:val="center"/>
          </w:tcPr>
          <w:p w14:paraId="7FB8C39C" w14:textId="77777777" w:rsidR="00592893" w:rsidRPr="00D15842" w:rsidRDefault="00592893" w:rsidP="00592893">
            <w:pPr>
              <w:spacing w:line="240" w:lineRule="auto"/>
              <w:jc w:val="center"/>
              <w:rPr>
                <w:rFonts w:eastAsia="Times New Roman"/>
                <w:sz w:val="20"/>
                <w:szCs w:val="20"/>
              </w:rPr>
            </w:pPr>
            <w:r w:rsidRPr="00D15842">
              <w:rPr>
                <w:rFonts w:eastAsia="Times New Roman"/>
                <w:sz w:val="20"/>
                <w:szCs w:val="20"/>
              </w:rPr>
              <w:t>18.</w:t>
            </w:r>
          </w:p>
        </w:tc>
        <w:tc>
          <w:tcPr>
            <w:tcW w:w="2154" w:type="pct"/>
            <w:vAlign w:val="center"/>
          </w:tcPr>
          <w:p w14:paraId="6E353865" w14:textId="77777777" w:rsidR="00592893" w:rsidRPr="00D15842" w:rsidRDefault="00592893" w:rsidP="00592893">
            <w:pPr>
              <w:spacing w:line="240" w:lineRule="auto"/>
              <w:rPr>
                <w:rFonts w:eastAsia="Times New Roman"/>
                <w:sz w:val="20"/>
                <w:szCs w:val="20"/>
              </w:rPr>
            </w:pPr>
            <w:r>
              <w:rPr>
                <w:color w:val="000000"/>
              </w:rPr>
              <w:t>Legalizar, cuando aplique, los gastos de desplazamiento generados en las órdenes de viaje ante el supervisor del contrato dentro de los cinco días siguientes a su finalización, entregando los documentos requeridos según los procesos de la entidad.</w:t>
            </w:r>
          </w:p>
        </w:tc>
        <w:tc>
          <w:tcPr>
            <w:tcW w:w="1234" w:type="pct"/>
            <w:vAlign w:val="center"/>
          </w:tcPr>
          <w:p w14:paraId="0AC17D4C" w14:textId="206ADB71" w:rsidR="00592893" w:rsidRPr="00D15842" w:rsidRDefault="00592893" w:rsidP="00592893">
            <w:pPr>
              <w:spacing w:line="240" w:lineRule="auto"/>
              <w:rPr>
                <w:rFonts w:ascii="Times New Roman" w:eastAsia="Times New Roman" w:hAnsi="Times New Roman" w:cs="Times New Roman"/>
                <w:sz w:val="20"/>
                <w:szCs w:val="20"/>
              </w:rPr>
            </w:pPr>
            <w:r w:rsidRPr="00A47668">
              <w:rPr>
                <w:rFonts w:eastAsia="Times New Roman"/>
                <w:sz w:val="20"/>
                <w:szCs w:val="20"/>
              </w:rPr>
              <w:t>No se requirió la actividad</w:t>
            </w:r>
          </w:p>
        </w:tc>
        <w:tc>
          <w:tcPr>
            <w:tcW w:w="1237" w:type="pct"/>
            <w:vAlign w:val="center"/>
          </w:tcPr>
          <w:p w14:paraId="3BF070CD" w14:textId="77777777" w:rsidR="00592893" w:rsidRPr="00D15842" w:rsidRDefault="00592893" w:rsidP="00592893">
            <w:pPr>
              <w:spacing w:line="240" w:lineRule="auto"/>
              <w:rPr>
                <w:rFonts w:ascii="Times New Roman" w:eastAsia="Times New Roman" w:hAnsi="Times New Roman" w:cs="Times New Roman"/>
                <w:sz w:val="20"/>
                <w:szCs w:val="20"/>
              </w:rPr>
            </w:pPr>
          </w:p>
        </w:tc>
      </w:tr>
      <w:tr w:rsidR="00592893" w14:paraId="6D464AE2" w14:textId="77777777" w:rsidTr="00D15842">
        <w:trPr>
          <w:trHeight w:val="290"/>
        </w:trPr>
        <w:tc>
          <w:tcPr>
            <w:tcW w:w="375" w:type="pct"/>
            <w:vAlign w:val="center"/>
          </w:tcPr>
          <w:p w14:paraId="1286FA75" w14:textId="77777777" w:rsidR="00592893" w:rsidRPr="00D15842" w:rsidRDefault="00592893" w:rsidP="00592893">
            <w:pPr>
              <w:spacing w:line="240" w:lineRule="auto"/>
              <w:jc w:val="center"/>
              <w:rPr>
                <w:rFonts w:eastAsia="Times New Roman"/>
                <w:sz w:val="20"/>
                <w:szCs w:val="20"/>
              </w:rPr>
            </w:pPr>
            <w:r>
              <w:rPr>
                <w:rFonts w:eastAsia="Times New Roman"/>
                <w:sz w:val="20"/>
                <w:szCs w:val="20"/>
              </w:rPr>
              <w:t>19.</w:t>
            </w:r>
          </w:p>
        </w:tc>
        <w:tc>
          <w:tcPr>
            <w:tcW w:w="2154" w:type="pct"/>
            <w:vAlign w:val="center"/>
          </w:tcPr>
          <w:p w14:paraId="5F4302AA" w14:textId="77777777" w:rsidR="00592893" w:rsidRPr="00D15842" w:rsidRDefault="00592893" w:rsidP="00592893">
            <w:pPr>
              <w:spacing w:line="240" w:lineRule="auto"/>
              <w:rPr>
                <w:rFonts w:eastAsia="Times New Roman"/>
                <w:sz w:val="20"/>
                <w:szCs w:val="20"/>
              </w:rPr>
            </w:pPr>
            <w:r>
              <w:rPr>
                <w:color w:val="000000"/>
              </w:rPr>
              <w:t xml:space="preserve">Mantener la vigencia de los requisitos legales, formativos y profesionales exigidos para la ejecución del contrato, incluyendo licencias, certificaciones específicas y demás </w:t>
            </w:r>
            <w:r>
              <w:rPr>
                <w:color w:val="000000"/>
              </w:rPr>
              <w:lastRenderedPageBreak/>
              <w:t>documentos solicitados al momento de su suscripción.</w:t>
            </w:r>
          </w:p>
        </w:tc>
        <w:tc>
          <w:tcPr>
            <w:tcW w:w="1234" w:type="pct"/>
            <w:vAlign w:val="center"/>
          </w:tcPr>
          <w:p w14:paraId="28CA1B63" w14:textId="08738096" w:rsidR="00592893" w:rsidRPr="00D15842" w:rsidRDefault="00592893" w:rsidP="00592893">
            <w:pPr>
              <w:spacing w:line="240" w:lineRule="auto"/>
              <w:rPr>
                <w:rFonts w:ascii="Times New Roman" w:eastAsia="Times New Roman" w:hAnsi="Times New Roman" w:cs="Times New Roman"/>
                <w:sz w:val="20"/>
                <w:szCs w:val="20"/>
              </w:rPr>
            </w:pPr>
            <w:r w:rsidRPr="00A47668">
              <w:rPr>
                <w:rFonts w:eastAsia="Times New Roman"/>
                <w:sz w:val="20"/>
                <w:szCs w:val="20"/>
              </w:rPr>
              <w:lastRenderedPageBreak/>
              <w:t>No se requirió la actividad</w:t>
            </w:r>
          </w:p>
        </w:tc>
        <w:tc>
          <w:tcPr>
            <w:tcW w:w="1237" w:type="pct"/>
            <w:vAlign w:val="center"/>
          </w:tcPr>
          <w:p w14:paraId="6C896075" w14:textId="77777777" w:rsidR="00592893" w:rsidRPr="00D15842" w:rsidRDefault="00592893" w:rsidP="00592893">
            <w:pPr>
              <w:spacing w:line="240" w:lineRule="auto"/>
              <w:rPr>
                <w:rFonts w:ascii="Times New Roman" w:eastAsia="Times New Roman" w:hAnsi="Times New Roman" w:cs="Times New Roman"/>
                <w:sz w:val="20"/>
                <w:szCs w:val="20"/>
              </w:rPr>
            </w:pPr>
          </w:p>
        </w:tc>
      </w:tr>
      <w:tr w:rsidR="00D17728" w14:paraId="5766F361" w14:textId="77777777" w:rsidTr="00D15842">
        <w:trPr>
          <w:trHeight w:val="290"/>
        </w:trPr>
        <w:tc>
          <w:tcPr>
            <w:tcW w:w="375" w:type="pct"/>
            <w:vAlign w:val="center"/>
          </w:tcPr>
          <w:p w14:paraId="3CB3ACF9" w14:textId="77777777" w:rsidR="00D17728" w:rsidRPr="00D15842" w:rsidRDefault="00D17728" w:rsidP="00D17728">
            <w:pPr>
              <w:spacing w:line="240" w:lineRule="auto"/>
              <w:jc w:val="center"/>
              <w:rPr>
                <w:rFonts w:eastAsia="Times New Roman"/>
                <w:sz w:val="20"/>
                <w:szCs w:val="20"/>
              </w:rPr>
            </w:pPr>
            <w:r>
              <w:rPr>
                <w:rFonts w:eastAsia="Times New Roman"/>
                <w:sz w:val="20"/>
                <w:szCs w:val="20"/>
              </w:rPr>
              <w:t>20.</w:t>
            </w:r>
          </w:p>
        </w:tc>
        <w:tc>
          <w:tcPr>
            <w:tcW w:w="2154" w:type="pct"/>
            <w:vAlign w:val="center"/>
          </w:tcPr>
          <w:p w14:paraId="53FFA373" w14:textId="77777777" w:rsidR="00D17728" w:rsidRPr="00D15842" w:rsidRDefault="00D17728" w:rsidP="00D17728">
            <w:pPr>
              <w:spacing w:line="240" w:lineRule="auto"/>
              <w:rPr>
                <w:rFonts w:eastAsia="Times New Roman"/>
                <w:sz w:val="20"/>
                <w:szCs w:val="20"/>
              </w:rPr>
            </w:pPr>
            <w:r>
              <w:rPr>
                <w:color w:val="000000"/>
              </w:rPr>
              <w:t>Ejecutar las demás actividades que sean asignadas por el supervisor del contrato y/o el ordenador del gasto, siempre que guarden relación con el objeto contractual.</w:t>
            </w:r>
          </w:p>
        </w:tc>
        <w:tc>
          <w:tcPr>
            <w:tcW w:w="1234" w:type="pct"/>
            <w:vAlign w:val="center"/>
          </w:tcPr>
          <w:p w14:paraId="112E4833" w14:textId="6F7A4776" w:rsidR="00D17728" w:rsidRPr="00D15842" w:rsidRDefault="00D17728" w:rsidP="00D17728">
            <w:pPr>
              <w:spacing w:line="240" w:lineRule="auto"/>
              <w:jc w:val="center"/>
              <w:rPr>
                <w:rFonts w:ascii="Times New Roman" w:eastAsia="Times New Roman" w:hAnsi="Times New Roman" w:cs="Times New Roman"/>
                <w:sz w:val="20"/>
                <w:szCs w:val="20"/>
              </w:rPr>
            </w:pPr>
            <w:r w:rsidRPr="00A47668">
              <w:rPr>
                <w:rFonts w:eastAsia="Times New Roman"/>
                <w:sz w:val="20"/>
                <w:szCs w:val="20"/>
              </w:rPr>
              <w:t>No se requirió la actividad</w:t>
            </w:r>
          </w:p>
        </w:tc>
        <w:tc>
          <w:tcPr>
            <w:tcW w:w="1237" w:type="pct"/>
            <w:vAlign w:val="center"/>
          </w:tcPr>
          <w:p w14:paraId="379482B4" w14:textId="3C8C7B42" w:rsidR="00D17728" w:rsidRPr="00D15842" w:rsidRDefault="00D17728" w:rsidP="00D17728">
            <w:pPr>
              <w:spacing w:line="240" w:lineRule="auto"/>
              <w:jc w:val="center"/>
              <w:rPr>
                <w:rFonts w:ascii="Times New Roman" w:eastAsia="Times New Roman" w:hAnsi="Times New Roman" w:cs="Times New Roman"/>
                <w:sz w:val="20"/>
                <w:szCs w:val="20"/>
              </w:rPr>
            </w:pPr>
          </w:p>
        </w:tc>
      </w:tr>
    </w:tbl>
    <w:sdt>
      <w:sdtPr>
        <w:tag w:val="goog_rdk_265"/>
        <w:id w:val="2109430122"/>
      </w:sdtPr>
      <w:sdtEndPr/>
      <w:sdtContent>
        <w:p w14:paraId="2393AEBA" w14:textId="43EEF5D9" w:rsidR="00575D63" w:rsidRPr="00D15842" w:rsidRDefault="000F0C44" w:rsidP="005D32BC">
          <w:sdt>
            <w:sdtPr>
              <w:tag w:val="goog_rdk_264"/>
              <w:id w:val="1433040759"/>
              <w:showingPlcHdr/>
            </w:sdtPr>
            <w:sdtEndPr/>
            <w:sdtContent>
              <w:r w:rsidR="00592893">
                <w:t xml:space="preserve">     </w:t>
              </w:r>
            </w:sdtContent>
          </w:sdt>
        </w:p>
      </w:sdtContent>
    </w:sdt>
    <w:p w14:paraId="474F7FCC" w14:textId="77777777" w:rsidR="00575D63" w:rsidRPr="00D15842" w:rsidRDefault="00575D63" w:rsidP="0041134D"/>
    <w:p w14:paraId="4FE69AA3" w14:textId="77777777" w:rsidR="00575D63" w:rsidRPr="00D15842" w:rsidRDefault="00D42151" w:rsidP="0041134D">
      <w:r w:rsidRPr="00D15842">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5CC73DC6" w14:textId="77777777" w:rsidR="00575D63" w:rsidRPr="00D15842" w:rsidRDefault="00575D63" w:rsidP="0041134D"/>
    <w:p w14:paraId="6299B79C" w14:textId="77777777" w:rsidR="00575D63" w:rsidRPr="00D15842" w:rsidRDefault="00D42151" w:rsidP="0041134D">
      <w:r w:rsidRPr="00D15842">
        <w:t xml:space="preserve">Se lista a continuación el soporte de la legalización de los desplazamientos realizados, los cuales forman parte integral del presente informe de ejecución contractual. </w:t>
      </w:r>
    </w:p>
    <w:p w14:paraId="3E25BDFA" w14:textId="77777777" w:rsidR="00575D63" w:rsidRPr="00D15842" w:rsidRDefault="00575D63"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555CD5" w14:paraId="6634037D" w14:textId="77777777" w:rsidTr="00942F1C">
        <w:tc>
          <w:tcPr>
            <w:tcW w:w="846" w:type="dxa"/>
            <w:vAlign w:val="center"/>
          </w:tcPr>
          <w:p w14:paraId="48F605A6" w14:textId="77777777" w:rsidR="00575D63" w:rsidRPr="00D15842" w:rsidRDefault="00D42151" w:rsidP="0041134D">
            <w:pPr>
              <w:spacing w:line="276" w:lineRule="auto"/>
              <w:jc w:val="center"/>
              <w:rPr>
                <w:b/>
                <w:bCs/>
              </w:rPr>
            </w:pPr>
            <w:r w:rsidRPr="00D15842">
              <w:rPr>
                <w:b/>
                <w:bCs/>
              </w:rPr>
              <w:t>ÍTEM</w:t>
            </w:r>
          </w:p>
        </w:tc>
        <w:tc>
          <w:tcPr>
            <w:tcW w:w="2410" w:type="dxa"/>
            <w:vAlign w:val="center"/>
          </w:tcPr>
          <w:p w14:paraId="21438560" w14:textId="77777777" w:rsidR="00575D63" w:rsidRPr="00D15842" w:rsidRDefault="00D42151" w:rsidP="0041134D">
            <w:pPr>
              <w:spacing w:line="276" w:lineRule="auto"/>
              <w:jc w:val="center"/>
              <w:rPr>
                <w:b/>
                <w:bCs/>
              </w:rPr>
            </w:pPr>
            <w:r w:rsidRPr="00D15842">
              <w:rPr>
                <w:b/>
                <w:bCs/>
              </w:rPr>
              <w:t>NRO. DE LA ORDEN DE VIAJE</w:t>
            </w:r>
          </w:p>
        </w:tc>
        <w:tc>
          <w:tcPr>
            <w:tcW w:w="2380" w:type="dxa"/>
            <w:vAlign w:val="center"/>
          </w:tcPr>
          <w:p w14:paraId="36608612" w14:textId="77777777" w:rsidR="00575D63" w:rsidRPr="00D15842" w:rsidRDefault="00D42151" w:rsidP="0041134D">
            <w:pPr>
              <w:spacing w:line="276" w:lineRule="auto"/>
              <w:jc w:val="center"/>
              <w:rPr>
                <w:b/>
                <w:bCs/>
              </w:rPr>
            </w:pPr>
            <w:r w:rsidRPr="00D15842">
              <w:rPr>
                <w:b/>
                <w:bCs/>
              </w:rPr>
              <w:t>LUGAR DE DESPLAZAMIENTO</w:t>
            </w:r>
          </w:p>
        </w:tc>
        <w:tc>
          <w:tcPr>
            <w:tcW w:w="1879" w:type="dxa"/>
            <w:vAlign w:val="center"/>
          </w:tcPr>
          <w:p w14:paraId="30044458" w14:textId="77777777" w:rsidR="00575D63" w:rsidRPr="00D15842" w:rsidRDefault="00D42151" w:rsidP="0041134D">
            <w:pPr>
              <w:spacing w:line="276" w:lineRule="auto"/>
              <w:jc w:val="center"/>
              <w:rPr>
                <w:b/>
                <w:bCs/>
              </w:rPr>
            </w:pPr>
            <w:r w:rsidRPr="00D15842">
              <w:rPr>
                <w:b/>
                <w:bCs/>
              </w:rPr>
              <w:t>FECHA DE DESPLAZAMIENTO INICIAL</w:t>
            </w:r>
          </w:p>
        </w:tc>
        <w:tc>
          <w:tcPr>
            <w:tcW w:w="1879" w:type="dxa"/>
            <w:vAlign w:val="center"/>
          </w:tcPr>
          <w:p w14:paraId="2EBEBBB6" w14:textId="77777777" w:rsidR="00575D63" w:rsidRPr="00D15842" w:rsidRDefault="00D42151" w:rsidP="0041134D">
            <w:pPr>
              <w:spacing w:line="276" w:lineRule="auto"/>
              <w:jc w:val="center"/>
              <w:rPr>
                <w:b/>
                <w:bCs/>
              </w:rPr>
            </w:pPr>
            <w:r w:rsidRPr="00D15842">
              <w:rPr>
                <w:b/>
                <w:bCs/>
              </w:rPr>
              <w:t>FECHA DE DESPLAZAMIENTO FINAL</w:t>
            </w:r>
          </w:p>
        </w:tc>
      </w:tr>
      <w:tr w:rsidR="00555CD5" w14:paraId="64F1B68A" w14:textId="77777777" w:rsidTr="00942F1C">
        <w:tc>
          <w:tcPr>
            <w:tcW w:w="846" w:type="dxa"/>
            <w:vAlign w:val="center"/>
          </w:tcPr>
          <w:p w14:paraId="7476D276" w14:textId="77777777" w:rsidR="00575D63" w:rsidRPr="00D15842" w:rsidRDefault="00D42151" w:rsidP="00942F1C">
            <w:pPr>
              <w:spacing w:line="276" w:lineRule="auto"/>
              <w:jc w:val="center"/>
            </w:pPr>
            <w:r w:rsidRPr="00D15842">
              <w:t>1</w:t>
            </w:r>
          </w:p>
        </w:tc>
        <w:tc>
          <w:tcPr>
            <w:tcW w:w="2410" w:type="dxa"/>
            <w:vAlign w:val="center"/>
          </w:tcPr>
          <w:p w14:paraId="0D74E2F8" w14:textId="77777777" w:rsidR="00575D63" w:rsidRPr="00D15842" w:rsidRDefault="00575D63" w:rsidP="0041134D">
            <w:pPr>
              <w:spacing w:line="276" w:lineRule="auto"/>
            </w:pPr>
          </w:p>
        </w:tc>
        <w:tc>
          <w:tcPr>
            <w:tcW w:w="2380" w:type="dxa"/>
            <w:vAlign w:val="center"/>
          </w:tcPr>
          <w:p w14:paraId="5833FF5C" w14:textId="77777777" w:rsidR="00575D63" w:rsidRPr="00D15842" w:rsidRDefault="00575D63" w:rsidP="0041134D">
            <w:pPr>
              <w:spacing w:line="276" w:lineRule="auto"/>
            </w:pPr>
          </w:p>
        </w:tc>
        <w:tc>
          <w:tcPr>
            <w:tcW w:w="1879" w:type="dxa"/>
            <w:vAlign w:val="center"/>
          </w:tcPr>
          <w:p w14:paraId="5DD86042" w14:textId="77777777" w:rsidR="00575D63" w:rsidRPr="00D15842" w:rsidRDefault="00575D63" w:rsidP="0041134D">
            <w:pPr>
              <w:spacing w:line="276" w:lineRule="auto"/>
            </w:pPr>
          </w:p>
        </w:tc>
        <w:tc>
          <w:tcPr>
            <w:tcW w:w="1879" w:type="dxa"/>
            <w:vAlign w:val="center"/>
          </w:tcPr>
          <w:p w14:paraId="50F1BD23" w14:textId="77777777" w:rsidR="00575D63" w:rsidRPr="00D15842" w:rsidRDefault="00575D63" w:rsidP="0041134D">
            <w:pPr>
              <w:spacing w:line="276" w:lineRule="auto"/>
            </w:pPr>
          </w:p>
        </w:tc>
      </w:tr>
      <w:tr w:rsidR="00555CD5" w14:paraId="6CD7422B" w14:textId="77777777" w:rsidTr="00942F1C">
        <w:tc>
          <w:tcPr>
            <w:tcW w:w="846" w:type="dxa"/>
            <w:vAlign w:val="center"/>
          </w:tcPr>
          <w:p w14:paraId="27F4A945" w14:textId="77777777" w:rsidR="00575D63" w:rsidRPr="00D15842" w:rsidRDefault="00D42151" w:rsidP="00942F1C">
            <w:pPr>
              <w:spacing w:line="276" w:lineRule="auto"/>
              <w:jc w:val="center"/>
            </w:pPr>
            <w:r w:rsidRPr="00D15842">
              <w:t>2</w:t>
            </w:r>
          </w:p>
        </w:tc>
        <w:tc>
          <w:tcPr>
            <w:tcW w:w="2410" w:type="dxa"/>
            <w:vAlign w:val="center"/>
          </w:tcPr>
          <w:p w14:paraId="700E8D70" w14:textId="77777777" w:rsidR="00575D63" w:rsidRPr="00D15842" w:rsidRDefault="00575D63" w:rsidP="0041134D">
            <w:pPr>
              <w:spacing w:line="276" w:lineRule="auto"/>
            </w:pPr>
          </w:p>
        </w:tc>
        <w:tc>
          <w:tcPr>
            <w:tcW w:w="2380" w:type="dxa"/>
            <w:vAlign w:val="center"/>
          </w:tcPr>
          <w:p w14:paraId="7954E590" w14:textId="77777777" w:rsidR="00575D63" w:rsidRPr="00D15842" w:rsidRDefault="00575D63" w:rsidP="0041134D">
            <w:pPr>
              <w:spacing w:line="276" w:lineRule="auto"/>
            </w:pPr>
          </w:p>
        </w:tc>
        <w:tc>
          <w:tcPr>
            <w:tcW w:w="1879" w:type="dxa"/>
            <w:vAlign w:val="center"/>
          </w:tcPr>
          <w:p w14:paraId="48F7CA76" w14:textId="77777777" w:rsidR="00575D63" w:rsidRPr="00D15842" w:rsidRDefault="00575D63" w:rsidP="0041134D">
            <w:pPr>
              <w:spacing w:line="276" w:lineRule="auto"/>
            </w:pPr>
          </w:p>
        </w:tc>
        <w:tc>
          <w:tcPr>
            <w:tcW w:w="1879" w:type="dxa"/>
            <w:vAlign w:val="center"/>
          </w:tcPr>
          <w:p w14:paraId="651EE22A" w14:textId="77777777" w:rsidR="00575D63" w:rsidRPr="00D15842" w:rsidRDefault="00575D63" w:rsidP="0041134D">
            <w:pPr>
              <w:spacing w:line="276" w:lineRule="auto"/>
            </w:pPr>
          </w:p>
        </w:tc>
      </w:tr>
    </w:tbl>
    <w:p w14:paraId="19124E74" w14:textId="77777777" w:rsidR="00575D63" w:rsidRPr="00D15842" w:rsidRDefault="00575D63" w:rsidP="005D32BC"/>
    <w:p w14:paraId="5C1AC947" w14:textId="731D8DFC" w:rsidR="00575D63" w:rsidRPr="00D15842" w:rsidRDefault="00D42151" w:rsidP="0041134D">
      <w:r w:rsidRPr="00D15842">
        <w:t xml:space="preserve">Para el trámite de la cuenta me permito adjuntar: (i) Documentos electrónicos enunciados como evidencias del cumplimiento de las obligaciones contractuales, (ii) los desplazamientos realizados y (iii) el pago de la planilla de seguridad social y parafiscal nro. </w:t>
      </w:r>
      <w:r w:rsidR="00BD1323">
        <w:rPr>
          <w:sz w:val="18"/>
          <w:szCs w:val="18"/>
        </w:rPr>
        <w:t xml:space="preserve">36869487 </w:t>
      </w:r>
      <w:r w:rsidR="00C10CE9" w:rsidRPr="00C10CE9">
        <w:t xml:space="preserve">– Operador Asopagos </w:t>
      </w:r>
      <w:r w:rsidRPr="00C10CE9">
        <w:t xml:space="preserve">referente al mes de </w:t>
      </w:r>
      <w:r w:rsidR="00BD1323">
        <w:t>abril</w:t>
      </w:r>
      <w:r w:rsidRPr="00C10CE9">
        <w:t>.</w:t>
      </w:r>
    </w:p>
    <w:p w14:paraId="0AA88243" w14:textId="77777777" w:rsidR="00575D63" w:rsidRPr="00D15842" w:rsidRDefault="00575D63" w:rsidP="0041134D"/>
    <w:p w14:paraId="5491EE1C" w14:textId="1A38C99D" w:rsidR="00575D63" w:rsidRPr="00D15842" w:rsidRDefault="00D42151" w:rsidP="0041134D">
      <w:r w:rsidRPr="00D15842">
        <w:t>Cordialmente,</w:t>
      </w:r>
      <w:r>
        <w:br/>
      </w:r>
      <w:r w:rsidR="00C10CE9">
        <w:rPr>
          <w:noProof/>
        </w:rPr>
        <w:drawing>
          <wp:inline distT="0" distB="0" distL="0" distR="0" wp14:anchorId="10F3CBCF" wp14:editId="73DE6BC2">
            <wp:extent cx="1819275" cy="476250"/>
            <wp:effectExtent l="0" t="0" r="0" b="0"/>
            <wp:docPr id="1105760948" name="Imagen 1105760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19275" cy="476250"/>
                    </a:xfrm>
                    <a:prstGeom prst="rect">
                      <a:avLst/>
                    </a:prstGeom>
                  </pic:spPr>
                </pic:pic>
              </a:graphicData>
            </a:graphic>
          </wp:inline>
        </w:drawing>
      </w:r>
    </w:p>
    <w:p w14:paraId="7D688E72" w14:textId="77777777" w:rsidR="00575D63" w:rsidRPr="00D15842" w:rsidRDefault="00D42151" w:rsidP="0041134D">
      <w:r w:rsidRPr="00D15842">
        <w:t>_____________________________________</w:t>
      </w:r>
    </w:p>
    <w:p w14:paraId="2F2DA94C" w14:textId="77777777" w:rsidR="00575D63" w:rsidRPr="00D15842" w:rsidRDefault="00D42151" w:rsidP="00D15842">
      <w:pPr>
        <w:jc w:val="left"/>
      </w:pPr>
      <w:r w:rsidRPr="00F471D2">
        <w:rPr>
          <w:b/>
          <w:bCs/>
          <w:noProof/>
        </w:rPr>
        <w:t>LUIS FABIAN DIAZ MURCIA</w:t>
      </w:r>
      <w:r w:rsidRPr="00D15842">
        <w:rPr>
          <w:b/>
          <w:bCs/>
        </w:rPr>
        <w:br/>
      </w:r>
      <w:r w:rsidRPr="00D15842">
        <w:t>Contratista</w:t>
      </w:r>
    </w:p>
    <w:p w14:paraId="05C48215" w14:textId="77777777" w:rsidR="00575D63" w:rsidRPr="00D15842" w:rsidRDefault="00D42151" w:rsidP="0041134D">
      <w:r w:rsidRPr="00D15842">
        <w:rPr>
          <w:b/>
          <w:bCs/>
        </w:rPr>
        <w:t xml:space="preserve">Cédula de Ciudadanía </w:t>
      </w:r>
      <w:r w:rsidRPr="00F471D2">
        <w:rPr>
          <w:b/>
          <w:bCs/>
          <w:noProof/>
        </w:rPr>
        <w:t>79002678</w:t>
      </w:r>
    </w:p>
    <w:p w14:paraId="5EBF1F51" w14:textId="77777777" w:rsidR="00575D63" w:rsidRPr="00D15842" w:rsidRDefault="00D42151" w:rsidP="0041134D">
      <w:r w:rsidRPr="00D15842">
        <w:br/>
      </w:r>
      <w:r w:rsidRPr="00D15842">
        <w:br/>
      </w:r>
      <w:r>
        <w:br/>
      </w:r>
    </w:p>
    <w:p w14:paraId="65214F66" w14:textId="77777777" w:rsidR="00575D63" w:rsidRPr="00D15842" w:rsidRDefault="00D42151" w:rsidP="00A203E1">
      <w:pPr>
        <w:rPr>
          <w:b/>
          <w:bCs/>
        </w:rPr>
      </w:pPr>
      <w:r w:rsidRPr="00D15842">
        <w:rPr>
          <w:b/>
          <w:bCs/>
        </w:rPr>
        <w:t>JAIRO ALBERTO RIVERA MURILLO</w:t>
      </w:r>
    </w:p>
    <w:p w14:paraId="56BF12C0" w14:textId="0F9B4429" w:rsidR="00575D63" w:rsidRDefault="00D42151" w:rsidP="005D32BC">
      <w:r w:rsidRPr="00D15842">
        <w:t xml:space="preserve">Supervisor del contrato </w:t>
      </w:r>
      <w:r>
        <w:rPr>
          <w:noProof/>
        </w:rPr>
        <w:t>CO1.PCCNTR.9126450</w:t>
      </w:r>
      <w:r w:rsidRPr="00D15842">
        <w:t xml:space="preserve"> de 2026 </w:t>
      </w:r>
    </w:p>
    <w:sectPr w:rsidR="00575D63" w:rsidSect="00575D63">
      <w:headerReference w:type="default" r:id="rId19"/>
      <w:footerReference w:type="default" r:id="rId2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37F8A" w14:textId="77777777" w:rsidR="000F0C44" w:rsidRDefault="000F0C44">
      <w:pPr>
        <w:spacing w:line="240" w:lineRule="auto"/>
      </w:pPr>
      <w:r>
        <w:separator/>
      </w:r>
    </w:p>
  </w:endnote>
  <w:endnote w:type="continuationSeparator" w:id="0">
    <w:p w14:paraId="30E65A4D" w14:textId="77777777" w:rsidR="000F0C44" w:rsidRDefault="000F0C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EF604" w14:textId="77777777" w:rsidR="00575D63" w:rsidRDefault="00D42151">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color w:val="000000"/>
      </w:rPr>
      <w:t>6</w:t>
    </w:r>
    <w:r>
      <w:rPr>
        <w:color w:val="000000"/>
      </w:rPr>
      <w:fldChar w:fldCharType="end"/>
    </w:r>
  </w:p>
  <w:p w14:paraId="4120D7E3" w14:textId="77777777" w:rsidR="00575D63" w:rsidRDefault="00D42151" w:rsidP="001256D9">
    <w:pPr>
      <w:pBdr>
        <w:top w:val="nil"/>
        <w:left w:val="nil"/>
        <w:bottom w:val="nil"/>
        <w:right w:val="nil"/>
        <w:between w:val="nil"/>
      </w:pBdr>
      <w:tabs>
        <w:tab w:val="center" w:pos="4252"/>
        <w:tab w:val="right" w:pos="8504"/>
      </w:tabs>
      <w:jc w:val="center"/>
      <w:rPr>
        <w:color w:val="000000"/>
      </w:rPr>
    </w:pPr>
    <w:r w:rsidRPr="00305A3E">
      <w:rPr>
        <w:color w:val="000000"/>
      </w:rPr>
      <w:t>GCCON-F-087 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5910A" w14:textId="77777777" w:rsidR="000F0C44" w:rsidRDefault="000F0C44">
      <w:pPr>
        <w:spacing w:line="240" w:lineRule="auto"/>
      </w:pPr>
      <w:r>
        <w:separator/>
      </w:r>
    </w:p>
  </w:footnote>
  <w:footnote w:type="continuationSeparator" w:id="0">
    <w:p w14:paraId="621E100A" w14:textId="77777777" w:rsidR="000F0C44" w:rsidRDefault="000F0C4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C9BC8" w14:textId="77777777" w:rsidR="00575D63" w:rsidRDefault="00D42151">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66607BE8" wp14:editId="1E7E6267">
          <wp:extent cx="592455" cy="561340"/>
          <wp:effectExtent l="0" t="0" r="0" b="0"/>
          <wp:docPr id="70744245"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70744245" name="image1.png">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92C7340"/>
    <w:multiLevelType w:val="hybridMultilevel"/>
    <w:tmpl w:val="62023D16"/>
    <w:lvl w:ilvl="0" w:tplc="3B14B6BC">
      <w:start w:val="1"/>
      <w:numFmt w:val="decimal"/>
      <w:lvlText w:val="%1."/>
      <w:lvlJc w:val="left"/>
      <w:pPr>
        <w:ind w:left="720" w:hanging="360"/>
      </w:pPr>
    </w:lvl>
    <w:lvl w:ilvl="1" w:tplc="C328823C" w:tentative="1">
      <w:start w:val="1"/>
      <w:numFmt w:val="lowerLetter"/>
      <w:lvlText w:val="%2."/>
      <w:lvlJc w:val="left"/>
      <w:pPr>
        <w:ind w:left="1440" w:hanging="360"/>
      </w:pPr>
    </w:lvl>
    <w:lvl w:ilvl="2" w:tplc="C92C310A" w:tentative="1">
      <w:start w:val="1"/>
      <w:numFmt w:val="lowerRoman"/>
      <w:lvlText w:val="%3."/>
      <w:lvlJc w:val="right"/>
      <w:pPr>
        <w:ind w:left="2160" w:hanging="180"/>
      </w:pPr>
    </w:lvl>
    <w:lvl w:ilvl="3" w:tplc="9B5C9A68" w:tentative="1">
      <w:start w:val="1"/>
      <w:numFmt w:val="decimal"/>
      <w:lvlText w:val="%4."/>
      <w:lvlJc w:val="left"/>
      <w:pPr>
        <w:ind w:left="2880" w:hanging="360"/>
      </w:pPr>
    </w:lvl>
    <w:lvl w:ilvl="4" w:tplc="0644D93C" w:tentative="1">
      <w:start w:val="1"/>
      <w:numFmt w:val="lowerLetter"/>
      <w:lvlText w:val="%5."/>
      <w:lvlJc w:val="left"/>
      <w:pPr>
        <w:ind w:left="3600" w:hanging="360"/>
      </w:pPr>
    </w:lvl>
    <w:lvl w:ilvl="5" w:tplc="4A40CE04" w:tentative="1">
      <w:start w:val="1"/>
      <w:numFmt w:val="lowerRoman"/>
      <w:lvlText w:val="%6."/>
      <w:lvlJc w:val="right"/>
      <w:pPr>
        <w:ind w:left="4320" w:hanging="180"/>
      </w:pPr>
    </w:lvl>
    <w:lvl w:ilvl="6" w:tplc="ED7647E4" w:tentative="1">
      <w:start w:val="1"/>
      <w:numFmt w:val="decimal"/>
      <w:lvlText w:val="%7."/>
      <w:lvlJc w:val="left"/>
      <w:pPr>
        <w:ind w:left="5040" w:hanging="360"/>
      </w:pPr>
    </w:lvl>
    <w:lvl w:ilvl="7" w:tplc="79B8F722" w:tentative="1">
      <w:start w:val="1"/>
      <w:numFmt w:val="lowerLetter"/>
      <w:lvlText w:val="%8."/>
      <w:lvlJc w:val="left"/>
      <w:pPr>
        <w:ind w:left="5760" w:hanging="360"/>
      </w:pPr>
    </w:lvl>
    <w:lvl w:ilvl="8" w:tplc="70529A5E" w:tentative="1">
      <w:start w:val="1"/>
      <w:numFmt w:val="lowerRoman"/>
      <w:lvlText w:val="%9."/>
      <w:lvlJc w:val="right"/>
      <w:pPr>
        <w:ind w:left="6480" w:hanging="180"/>
      </w:pPr>
    </w:lvl>
  </w:abstractNum>
  <w:abstractNum w:abstractNumId="1" w15:restartNumberingAfterBreak="1">
    <w:nsid w:val="418306A8"/>
    <w:multiLevelType w:val="hybridMultilevel"/>
    <w:tmpl w:val="5FC80B78"/>
    <w:lvl w:ilvl="0" w:tplc="850806CA">
      <w:start w:val="1"/>
      <w:numFmt w:val="decimal"/>
      <w:lvlText w:val="%1)"/>
      <w:lvlJc w:val="left"/>
      <w:pPr>
        <w:ind w:left="720" w:hanging="360"/>
      </w:pPr>
      <w:rPr>
        <w:color w:val="auto"/>
      </w:rPr>
    </w:lvl>
    <w:lvl w:ilvl="1" w:tplc="B0E6DFF0" w:tentative="1">
      <w:start w:val="1"/>
      <w:numFmt w:val="lowerLetter"/>
      <w:lvlText w:val="%2."/>
      <w:lvlJc w:val="left"/>
      <w:pPr>
        <w:ind w:left="1440" w:hanging="360"/>
      </w:pPr>
    </w:lvl>
    <w:lvl w:ilvl="2" w:tplc="9244D5A4" w:tentative="1">
      <w:start w:val="1"/>
      <w:numFmt w:val="lowerRoman"/>
      <w:lvlText w:val="%3."/>
      <w:lvlJc w:val="right"/>
      <w:pPr>
        <w:ind w:left="2160" w:hanging="180"/>
      </w:pPr>
    </w:lvl>
    <w:lvl w:ilvl="3" w:tplc="9EAE28A8" w:tentative="1">
      <w:start w:val="1"/>
      <w:numFmt w:val="decimal"/>
      <w:lvlText w:val="%4."/>
      <w:lvlJc w:val="left"/>
      <w:pPr>
        <w:ind w:left="2880" w:hanging="360"/>
      </w:pPr>
    </w:lvl>
    <w:lvl w:ilvl="4" w:tplc="3280A94E" w:tentative="1">
      <w:start w:val="1"/>
      <w:numFmt w:val="lowerLetter"/>
      <w:lvlText w:val="%5."/>
      <w:lvlJc w:val="left"/>
      <w:pPr>
        <w:ind w:left="3600" w:hanging="360"/>
      </w:pPr>
    </w:lvl>
    <w:lvl w:ilvl="5" w:tplc="A52E769A" w:tentative="1">
      <w:start w:val="1"/>
      <w:numFmt w:val="lowerRoman"/>
      <w:lvlText w:val="%6."/>
      <w:lvlJc w:val="right"/>
      <w:pPr>
        <w:ind w:left="4320" w:hanging="180"/>
      </w:pPr>
    </w:lvl>
    <w:lvl w:ilvl="6" w:tplc="5456E904" w:tentative="1">
      <w:start w:val="1"/>
      <w:numFmt w:val="decimal"/>
      <w:lvlText w:val="%7."/>
      <w:lvlJc w:val="left"/>
      <w:pPr>
        <w:ind w:left="5040" w:hanging="360"/>
      </w:pPr>
    </w:lvl>
    <w:lvl w:ilvl="7" w:tplc="03DE9D20" w:tentative="1">
      <w:start w:val="1"/>
      <w:numFmt w:val="lowerLetter"/>
      <w:lvlText w:val="%8."/>
      <w:lvlJc w:val="left"/>
      <w:pPr>
        <w:ind w:left="5760" w:hanging="360"/>
      </w:pPr>
    </w:lvl>
    <w:lvl w:ilvl="8" w:tplc="5D1A416A" w:tentative="1">
      <w:start w:val="1"/>
      <w:numFmt w:val="lowerRoman"/>
      <w:lvlText w:val="%9."/>
      <w:lvlJc w:val="right"/>
      <w:pPr>
        <w:ind w:left="6480" w:hanging="180"/>
      </w:pPr>
    </w:lvl>
  </w:abstractNum>
  <w:abstractNum w:abstractNumId="2" w15:restartNumberingAfterBreak="1">
    <w:nsid w:val="4EEC0C05"/>
    <w:multiLevelType w:val="hybridMultilevel"/>
    <w:tmpl w:val="61881F00"/>
    <w:lvl w:ilvl="0" w:tplc="EDF6B9C2">
      <w:start w:val="1"/>
      <w:numFmt w:val="decimal"/>
      <w:lvlText w:val="%1)"/>
      <w:lvlJc w:val="left"/>
      <w:pPr>
        <w:ind w:left="720" w:hanging="360"/>
      </w:pPr>
      <w:rPr>
        <w:rFonts w:hint="default"/>
      </w:rPr>
    </w:lvl>
    <w:lvl w:ilvl="1" w:tplc="C5421E32" w:tentative="1">
      <w:start w:val="1"/>
      <w:numFmt w:val="lowerLetter"/>
      <w:lvlText w:val="%2."/>
      <w:lvlJc w:val="left"/>
      <w:pPr>
        <w:ind w:left="1440" w:hanging="360"/>
      </w:pPr>
    </w:lvl>
    <w:lvl w:ilvl="2" w:tplc="E8382ACE" w:tentative="1">
      <w:start w:val="1"/>
      <w:numFmt w:val="lowerRoman"/>
      <w:lvlText w:val="%3."/>
      <w:lvlJc w:val="right"/>
      <w:pPr>
        <w:ind w:left="2160" w:hanging="180"/>
      </w:pPr>
    </w:lvl>
    <w:lvl w:ilvl="3" w:tplc="90C20D12" w:tentative="1">
      <w:start w:val="1"/>
      <w:numFmt w:val="decimal"/>
      <w:lvlText w:val="%4."/>
      <w:lvlJc w:val="left"/>
      <w:pPr>
        <w:ind w:left="2880" w:hanging="360"/>
      </w:pPr>
    </w:lvl>
    <w:lvl w:ilvl="4" w:tplc="C0647722" w:tentative="1">
      <w:start w:val="1"/>
      <w:numFmt w:val="lowerLetter"/>
      <w:lvlText w:val="%5."/>
      <w:lvlJc w:val="left"/>
      <w:pPr>
        <w:ind w:left="3600" w:hanging="360"/>
      </w:pPr>
    </w:lvl>
    <w:lvl w:ilvl="5" w:tplc="F1C825F8" w:tentative="1">
      <w:start w:val="1"/>
      <w:numFmt w:val="lowerRoman"/>
      <w:lvlText w:val="%6."/>
      <w:lvlJc w:val="right"/>
      <w:pPr>
        <w:ind w:left="4320" w:hanging="180"/>
      </w:pPr>
    </w:lvl>
    <w:lvl w:ilvl="6" w:tplc="E6D416B0" w:tentative="1">
      <w:start w:val="1"/>
      <w:numFmt w:val="decimal"/>
      <w:lvlText w:val="%7."/>
      <w:lvlJc w:val="left"/>
      <w:pPr>
        <w:ind w:left="5040" w:hanging="360"/>
      </w:pPr>
    </w:lvl>
    <w:lvl w:ilvl="7" w:tplc="C5AE1C56" w:tentative="1">
      <w:start w:val="1"/>
      <w:numFmt w:val="lowerLetter"/>
      <w:lvlText w:val="%8."/>
      <w:lvlJc w:val="left"/>
      <w:pPr>
        <w:ind w:left="5760" w:hanging="360"/>
      </w:pPr>
    </w:lvl>
    <w:lvl w:ilvl="8" w:tplc="511C0248" w:tentative="1">
      <w:start w:val="1"/>
      <w:numFmt w:val="lowerRoman"/>
      <w:lvlText w:val="%9."/>
      <w:lvlJc w:val="right"/>
      <w:pPr>
        <w:ind w:left="6480" w:hanging="180"/>
      </w:pPr>
    </w:lvl>
  </w:abstractNum>
  <w:abstractNum w:abstractNumId="3" w15:restartNumberingAfterBreak="1">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154E4"/>
    <w:rsid w:val="00015D6D"/>
    <w:rsid w:val="000165E8"/>
    <w:rsid w:val="00060DF8"/>
    <w:rsid w:val="00064C85"/>
    <w:rsid w:val="00067E9D"/>
    <w:rsid w:val="00080873"/>
    <w:rsid w:val="000F0C44"/>
    <w:rsid w:val="00104D48"/>
    <w:rsid w:val="001256D9"/>
    <w:rsid w:val="001445DD"/>
    <w:rsid w:val="00153387"/>
    <w:rsid w:val="00210DEF"/>
    <w:rsid w:val="00257887"/>
    <w:rsid w:val="00280C18"/>
    <w:rsid w:val="00286DFC"/>
    <w:rsid w:val="002A68DC"/>
    <w:rsid w:val="002C3C0A"/>
    <w:rsid w:val="002C5827"/>
    <w:rsid w:val="002D7201"/>
    <w:rsid w:val="002E02B9"/>
    <w:rsid w:val="003009B4"/>
    <w:rsid w:val="00305A3E"/>
    <w:rsid w:val="003202BB"/>
    <w:rsid w:val="00370598"/>
    <w:rsid w:val="00387EE1"/>
    <w:rsid w:val="003972DD"/>
    <w:rsid w:val="003A1F29"/>
    <w:rsid w:val="003E0971"/>
    <w:rsid w:val="003F0391"/>
    <w:rsid w:val="0041134D"/>
    <w:rsid w:val="0045374F"/>
    <w:rsid w:val="004E0BC8"/>
    <w:rsid w:val="00555CD5"/>
    <w:rsid w:val="00575D63"/>
    <w:rsid w:val="0058601C"/>
    <w:rsid w:val="00592893"/>
    <w:rsid w:val="005D32BC"/>
    <w:rsid w:val="0061394D"/>
    <w:rsid w:val="006333E7"/>
    <w:rsid w:val="006548EB"/>
    <w:rsid w:val="006A2322"/>
    <w:rsid w:val="006A3B8C"/>
    <w:rsid w:val="006C1773"/>
    <w:rsid w:val="00700762"/>
    <w:rsid w:val="00747BD3"/>
    <w:rsid w:val="00791203"/>
    <w:rsid w:val="0079227F"/>
    <w:rsid w:val="00804956"/>
    <w:rsid w:val="00817CF7"/>
    <w:rsid w:val="0082535D"/>
    <w:rsid w:val="00873088"/>
    <w:rsid w:val="00894F1A"/>
    <w:rsid w:val="008C0FD4"/>
    <w:rsid w:val="008D1C38"/>
    <w:rsid w:val="008D4206"/>
    <w:rsid w:val="00914FE5"/>
    <w:rsid w:val="00937341"/>
    <w:rsid w:val="00942F1C"/>
    <w:rsid w:val="009474AA"/>
    <w:rsid w:val="009578EB"/>
    <w:rsid w:val="00962582"/>
    <w:rsid w:val="009917EE"/>
    <w:rsid w:val="009922BA"/>
    <w:rsid w:val="00993950"/>
    <w:rsid w:val="0099495D"/>
    <w:rsid w:val="0099611A"/>
    <w:rsid w:val="009B7C06"/>
    <w:rsid w:val="009C4C43"/>
    <w:rsid w:val="00A03812"/>
    <w:rsid w:val="00A203E1"/>
    <w:rsid w:val="00A47668"/>
    <w:rsid w:val="00A53389"/>
    <w:rsid w:val="00A7697D"/>
    <w:rsid w:val="00AB07D2"/>
    <w:rsid w:val="00B36340"/>
    <w:rsid w:val="00B671B4"/>
    <w:rsid w:val="00B67E29"/>
    <w:rsid w:val="00BC70A0"/>
    <w:rsid w:val="00BD1323"/>
    <w:rsid w:val="00BE0204"/>
    <w:rsid w:val="00C10CE9"/>
    <w:rsid w:val="00C138D1"/>
    <w:rsid w:val="00C21150"/>
    <w:rsid w:val="00C40179"/>
    <w:rsid w:val="00C5266E"/>
    <w:rsid w:val="00C739ED"/>
    <w:rsid w:val="00C763FD"/>
    <w:rsid w:val="00C82D1B"/>
    <w:rsid w:val="00CB423D"/>
    <w:rsid w:val="00CF7EAE"/>
    <w:rsid w:val="00D075E4"/>
    <w:rsid w:val="00D15842"/>
    <w:rsid w:val="00D17728"/>
    <w:rsid w:val="00D42151"/>
    <w:rsid w:val="00DB2405"/>
    <w:rsid w:val="00DE4103"/>
    <w:rsid w:val="00DE4CFD"/>
    <w:rsid w:val="00E33464"/>
    <w:rsid w:val="00ED56B9"/>
    <w:rsid w:val="00F16EF0"/>
    <w:rsid w:val="00F471D2"/>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D762B"/>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name w:val="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name w:val="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name w:val="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name w:val="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name w:val="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592893"/>
    <w:pPr>
      <w:autoSpaceDE w:val="0"/>
      <w:autoSpaceDN w:val="0"/>
      <w:adjustRightInd w:val="0"/>
      <w:spacing w:after="0" w:line="240" w:lineRule="auto"/>
    </w:pPr>
    <w:rPr>
      <w:rFonts w:ascii="Cambria" w:hAnsi="Cambria" w:cs="Cambria"/>
      <w:color w:val="000000"/>
      <w:sz w:val="24"/>
      <w:szCs w:val="24"/>
    </w:rPr>
  </w:style>
  <w:style w:type="character" w:styleId="Mencinsinresolver">
    <w:name w:val="Unresolved Mention"/>
    <w:basedOn w:val="Fuentedeprrafopredeter"/>
    <w:uiPriority w:val="99"/>
    <w:semiHidden/>
    <w:unhideWhenUsed/>
    <w:rsid w:val="0061394D"/>
    <w:rPr>
      <w:color w:val="605E5C"/>
      <w:shd w:val="clear" w:color="auto" w:fill="E1DFDD"/>
    </w:rPr>
  </w:style>
  <w:style w:type="character" w:styleId="Hipervnculovisitado">
    <w:name w:val="FollowedHyperlink"/>
    <w:basedOn w:val="Fuentedeprrafopredeter"/>
    <w:uiPriority w:val="99"/>
    <w:semiHidden/>
    <w:unhideWhenUsed/>
    <w:rsid w:val="00104D4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ena4.sharepoint.com/:f:/r/sites/RepositorioTituladaCIDE/Repositorio/ADMINISTRACI%C3%93N/REPOSOTORIO%20TITULADA%20SECOP%20II%202026/CONTRATISTAS%20TITULADA%202026/INSTRUCTORES%202026/COMPLEMENTARIA%20VIRTUAL/LUIS%20FABIAN%20DIAZ%20MURCIA/05_MAYO?csf=1&amp;web=1&amp;e=43WSJU" TargetMode="Externa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ena4.sharepoint.com/:f:/r/sites/RepositorioTituladaCIDE/Repositorio/ADMINISTRACI%C3%93N/REPOSOTORIO%20TITULADA%20SECOP%20II%202026/CONTRATISTAS%20TITULADA%202026/INSTRUCTORES%202026/COMPLEMENTARIA%20VIRTUAL/LUIS%20FABIAN%20DIAZ%20MURCIA/05_MAYO?csf=1&amp;web=1&amp;e=43WSJU" TargetMode="External"/><Relationship Id="rId17" Type="http://schemas.openxmlformats.org/officeDocument/2006/relationships/hyperlink" Target="https://sena4.sharepoint.com/:f:/r/sites/RepositorioTituladaCIDE/Repositorio/ADMINISTRACI%C3%93N/REPOSOTORIO%20TITULADA%20SECOP%20II%202026/CONTRATISTAS%20TITULADA%202026/INSTRUCTORES%202026/COMPLEMENTARIA%20VIRTUAL/LUIS%20FABIAN%20DIAZ%20MURCIA/05_MAYO?csf=1&amp;web=1&amp;e=43WSJU" TargetMode="External"/><Relationship Id="rId25"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yperlink" Target="https://sena4.sharepoint.com/:f:/r/sites/RepositorioTituladaCIDE/Repositorio/ADMINISTRACI%C3%93N/REPOSOTORIO%20TITULADA%20SECOP%20II%202026/CONTRATISTAS%20TITULADA%202026/INSTRUCTORES%202026/COMPLEMENTARIA%20VIRTUAL/LUIS%20FABIAN%20DIAZ%20MURCIA/05_MAYO?csf=1&amp;web=1&amp;e=43WSJ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ena4.sharepoint.com/:f:/r/sites/RepositorioTituladaCIDE/Repositorio/ADMINISTRACI%C3%93N/REPOSOTORIO%20TITULADA%20SECOP%20II%202026/CONTRATISTAS%20TITULADA%202026/INSTRUCTORES%202026/COMPLEMENTARIA%20VIRTUAL/LUIS%20FABIAN%20DIAZ%20MURCIA/05_MAYO?csf=1&amp;web=1&amp;e=43WSJU" TargetMode="External"/><Relationship Id="rId24"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hyperlink" Target="https://sena4.sharepoint.com/:f:/r/sites/RepositorioTituladaCIDE/Repositorio/ADMINISTRACI%C3%93N/REPOSOTORIO%20TITULADA%20SECOP%20II%202026/CONTRATISTAS%20TITULADA%202026/INSTRUCTORES%202026/COMPLEMENTARIA%20VIRTUAL/LUIS%20FABIAN%20DIAZ%20MURCIA/05_MAYO?csf=1&amp;web=1&amp;e=43WSJU" TargetMode="External"/><Relationship Id="rId23" Type="http://schemas.openxmlformats.org/officeDocument/2006/relationships/customXml" Target="../customXml/item3.xml"/><Relationship Id="rId10" Type="http://schemas.openxmlformats.org/officeDocument/2006/relationships/hyperlink" Target="https://sena4.sharepoint.com/:f:/r/sites/RepositorioTituladaCIDE/Repositorio/ADMINISTRACI%C3%93N/REPOSOTORIO%20TITULADA%20SECOP%20II%202026/CONTRATISTAS%20TITULADA%202026/INSTRUCTORES%202026/COMPLEMENTARIA%20VIRTUAL/LUIS%20FABIAN%20DIAZ%20MURCIA/05_MAYO?csf=1&amp;web=1&amp;e=43WSJU"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na4.sharepoint.com/:f:/r/sites/RepositorioTituladaCIDE/Repositorio/ADMINISTRACI%C3%93N/REPOSOTORIO%20TITULADA%20SECOP%20II%202026/CONTRATISTAS%20TITULADA%202026/INSTRUCTORES%202026/COMPLEMENTARIA%20VIRTUAL/LUIS%20FABIAN%20DIAZ%20MURCIA/05_MAYO?csf=1&amp;web=1&amp;e=43WSJU" TargetMode="External"/><Relationship Id="rId14" Type="http://schemas.openxmlformats.org/officeDocument/2006/relationships/hyperlink" Target="https://sena4.sharepoint.com/:f:/r/sites/RepositorioTituladaCIDE/Repositorio/ADMINISTRACI%C3%93N/REPOSOTORIO%20TITULADA%20SECOP%20II%202026/CONTRATISTAS%20TITULADA%202026/INSTRUCTORES%202026/COMPLEMENTARIA%20VIRTUAL/LUIS%20FABIAN%20DIAZ%20MURCIA/05_MAYO?csf=1&amp;web=1&amp;e=43WSJU"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o" ma:contentTypeID="0x01010058C9141CB22B2641A749DAE202EF42E2" ma:contentTypeVersion="18" ma:contentTypeDescription="Crear nuevo documento." ma:contentTypeScope="" ma:versionID="aec892ea6ba49b0a3c49f40ea46a31e2">
  <xsd:schema xmlns:xsd="http://www.w3.org/2001/XMLSchema" xmlns:xs="http://www.w3.org/2001/XMLSchema" xmlns:p="http://schemas.microsoft.com/office/2006/metadata/properties" xmlns:ns1="http://schemas.microsoft.com/sharepoint/v3" xmlns:ns2="e3f7f21b-1321-4566-aeeb-3fbc7bd80e0d" xmlns:ns3="91885b8c-0660-4d13-b37e-688d4ff8dfe2" targetNamespace="http://schemas.microsoft.com/office/2006/metadata/properties" ma:root="true" ma:fieldsID="c680c4b13ddb9990ad3f6583a69fe9b9" ns1:_="" ns2:_="" ns3:_="">
    <xsd:import namespace="http://schemas.microsoft.com/sharepoint/v3"/>
    <xsd:import namespace="e3f7f21b-1321-4566-aeeb-3fbc7bd80e0d"/>
    <xsd:import namespace="91885b8c-0660-4d13-b37e-688d4ff8df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1:_ip_UnifiedCompliancePolicyProperties" minOccurs="0"/>
                <xsd:element ref="ns1:_ip_UnifiedCompliancePolicyUIAc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Propiedades de la Directiva de cumplimiento unificado" ma:hidden="true" ma:internalName="_ip_UnifiedCompliancePolicyProperties">
      <xsd:simpleType>
        <xsd:restriction base="dms:Note"/>
      </xsd:simpleType>
    </xsd:element>
    <xsd:element name="_ip_UnifiedCompliancePolicyUIAction" ma:index="23"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f7f21b-1321-4566-aeeb-3fbc7bd80e0d"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0b58d172-4fba-4587-8644-5c675009124a}" ma:internalName="TaxCatchAll" ma:showField="CatchAllData" ma:web="e3f7f21b-1321-4566-aeeb-3fbc7bd80e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885b8c-0660-4d13-b37e-688d4ff8dfe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3f7f21b-1321-4566-aeeb-3fbc7bd80e0d" xsi:nil="true"/>
    <_ip_UnifiedCompliancePolicyProperties xmlns="http://schemas.microsoft.com/sharepoint/v3" xsi:nil="true"/>
    <lcf76f155ced4ddcb4097134ff3c332f xmlns="91885b8c-0660-4d13-b37e-688d4ff8dfe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906063-A628-4E0B-ACCB-7401B22D2FC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7760CB5-AED4-4CA5-B794-1D889CA9E7FE}"/>
</file>

<file path=customXml/itemProps4.xml><?xml version="1.0" encoding="utf-8"?>
<ds:datastoreItem xmlns:ds="http://schemas.openxmlformats.org/officeDocument/2006/customXml" ds:itemID="{80ABCEBC-3447-4634-ACB9-F74EC31E3705}"/>
</file>

<file path=customXml/itemProps5.xml><?xml version="1.0" encoding="utf-8"?>
<ds:datastoreItem xmlns:ds="http://schemas.openxmlformats.org/officeDocument/2006/customXml" ds:itemID="{AAA5E740-E628-4131-86ED-BAEFAE130E9B}"/>
</file>

<file path=docProps/app.xml><?xml version="1.0" encoding="utf-8"?>
<Properties xmlns="http://schemas.openxmlformats.org/officeDocument/2006/extended-properties" xmlns:vt="http://schemas.openxmlformats.org/officeDocument/2006/docPropsVTypes">
  <Template>Normal</Template>
  <TotalTime>167</TotalTime>
  <Pages>5</Pages>
  <Words>1895</Words>
  <Characters>10427</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Luis Fabian Diaz Murcia</cp:lastModifiedBy>
  <cp:revision>19</cp:revision>
  <dcterms:created xsi:type="dcterms:W3CDTF">2026-04-07T16:58:00Z</dcterms:created>
  <dcterms:modified xsi:type="dcterms:W3CDTF">2026-05-11T16:34:00Z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ActionId">
    <vt:lpwstr>65b13d5f-e612-4e2a-8adc-c610024dde31</vt:lpwstr>
  </property>
  <property fmtid="{D5CDD505-2E9C-101B-9397-08002B2CF9AE}" pid="3" name="MSIP_Label_fc111285-cafa-4fc9-8a9a-bd902089b24f_ContentBits">
    <vt:lpwstr>0</vt:lpwstr>
  </property>
  <property fmtid="{D5CDD505-2E9C-101B-9397-08002B2CF9AE}" pid="4" name="MSIP_Label_fc111285-cafa-4fc9-8a9a-bd902089b24f_Enabled">
    <vt:lpwstr>true</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etDate">
    <vt:lpwstr>2026-04-07T15:42:35Z</vt:lpwstr>
  </property>
  <property fmtid="{D5CDD505-2E9C-101B-9397-08002B2CF9AE}" pid="8" name="MSIP_Label_fc111285-cafa-4fc9-8a9a-bd902089b24f_SiteId">
    <vt:lpwstr>cbc2c381-2f2e-4d93-91d1-506c9316ace7</vt:lpwstr>
  </property>
  <property fmtid="{D5CDD505-2E9C-101B-9397-08002B2CF9AE}" pid="9" name="MSIP_Label_fc111285-cafa-4fc9-8a9a-bd902089b24f_Tag">
    <vt:lpwstr>10, 0, 1, 1</vt:lpwstr>
  </property>
  <property fmtid="{D5CDD505-2E9C-101B-9397-08002B2CF9AE}" pid="10" name="ContentTypeId">
    <vt:lpwstr>0x01010058C9141CB22B2641A749DAE202EF42E2</vt:lpwstr>
  </property>
</Properties>
</file>